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9F5FF87" w14:textId="77777777" w:rsidR="00AC78AE" w:rsidRDefault="00AC78AE">
      <w:pPr>
        <w:rPr>
          <w:rFonts w:ascii="BIZ UDPゴシック" w:eastAsia="BIZ UDPゴシック" w:hAnsi="BIZ UDPゴシック"/>
          <w:sz w:val="24"/>
        </w:rPr>
      </w:pPr>
      <w:r w:rsidRPr="00AC78AE">
        <w:rPr>
          <w:rFonts w:ascii="BIZ UDPゴシック" w:eastAsia="BIZ UDPゴシック" w:hAnsi="BIZ UDPゴシック"/>
          <w:noProof/>
          <w:sz w:val="24"/>
        </w:rPr>
        <mc:AlternateContent>
          <mc:Choice Requires="wps">
            <w:drawing>
              <wp:anchor distT="45720" distB="45720" distL="114300" distR="114300" simplePos="0" relativeHeight="251659264" behindDoc="0" locked="0" layoutInCell="1" allowOverlap="1" wp14:anchorId="422FEC2B" wp14:editId="438417A5">
                <wp:simplePos x="0" y="0"/>
                <wp:positionH relativeFrom="margin">
                  <wp:posOffset>4085590</wp:posOffset>
                </wp:positionH>
                <wp:positionV relativeFrom="paragraph">
                  <wp:posOffset>-755650</wp:posOffset>
                </wp:positionV>
                <wp:extent cx="16192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4620"/>
                        </a:xfrm>
                        <a:prstGeom prst="rect">
                          <a:avLst/>
                        </a:prstGeom>
                        <a:solidFill>
                          <a:srgbClr val="FFFFFF"/>
                        </a:solidFill>
                        <a:ln w="9525">
                          <a:solidFill>
                            <a:srgbClr val="000000"/>
                          </a:solidFill>
                          <a:miter lim="800000"/>
                          <a:headEnd/>
                          <a:tailEnd/>
                        </a:ln>
                      </wps:spPr>
                      <wps:txbx>
                        <w:txbxContent>
                          <w:p w14:paraId="26C68359" w14:textId="77777777" w:rsidR="00AC78AE" w:rsidRPr="00AC78AE" w:rsidRDefault="00AC78AE">
                            <w:pPr>
                              <w:rPr>
                                <w:rFonts w:ascii="ＭＳ 明朝" w:eastAsia="ＭＳ 明朝" w:hAnsi="ＭＳ 明朝"/>
                              </w:rPr>
                            </w:pPr>
                            <w:r w:rsidRPr="00AC78AE">
                              <w:rPr>
                                <w:rFonts w:ascii="ＭＳ 明朝" w:eastAsia="ＭＳ 明朝" w:hAnsi="ＭＳ 明朝" w:hint="eastAsia"/>
                              </w:rPr>
                              <w:t>令和</w:t>
                            </w:r>
                            <w:r>
                              <w:rPr>
                                <w:rFonts w:ascii="ＭＳ 明朝" w:eastAsia="ＭＳ 明朝" w:hAnsi="ＭＳ 明朝" w:hint="eastAsia"/>
                              </w:rPr>
                              <w:t>６</w:t>
                            </w:r>
                            <w:r w:rsidRPr="00AC78AE">
                              <w:rPr>
                                <w:rFonts w:ascii="ＭＳ 明朝" w:eastAsia="ＭＳ 明朝" w:hAnsi="ＭＳ 明朝" w:hint="eastAsia"/>
                              </w:rPr>
                              <w:t>年</w:t>
                            </w:r>
                            <w:r>
                              <w:rPr>
                                <w:rFonts w:ascii="ＭＳ 明朝" w:eastAsia="ＭＳ 明朝" w:hAnsi="ＭＳ 明朝" w:hint="eastAsia"/>
                              </w:rPr>
                              <w:t>１</w:t>
                            </w:r>
                            <w:r w:rsidRPr="00AC78AE">
                              <w:rPr>
                                <w:rFonts w:ascii="ＭＳ 明朝" w:eastAsia="ＭＳ 明朝" w:hAnsi="ＭＳ 明朝"/>
                              </w:rPr>
                              <w:t>月２９日</w:t>
                            </w:r>
                          </w:p>
                          <w:p w14:paraId="28A9A9F3" w14:textId="77777777" w:rsidR="00AC78AE" w:rsidRPr="00AC78AE" w:rsidRDefault="00AC78AE">
                            <w:pPr>
                              <w:rPr>
                                <w:rFonts w:ascii="ＭＳ 明朝" w:eastAsia="ＭＳ 明朝" w:hAnsi="ＭＳ 明朝"/>
                              </w:rPr>
                            </w:pPr>
                            <w:r w:rsidRPr="00AC78AE">
                              <w:rPr>
                                <w:rFonts w:ascii="ＭＳ 明朝" w:eastAsia="ＭＳ 明朝" w:hAnsi="ＭＳ 明朝" w:hint="eastAsia"/>
                              </w:rPr>
                              <w:t>地域自立支援協議会</w:t>
                            </w:r>
                          </w:p>
                          <w:p w14:paraId="0FE9A719" w14:textId="2E7C6761" w:rsidR="00AC78AE" w:rsidRPr="00AC78AE" w:rsidRDefault="00AC78AE">
                            <w:pPr>
                              <w:rPr>
                                <w:rFonts w:ascii="ＭＳ 明朝" w:eastAsia="ＭＳ 明朝" w:hAnsi="ＭＳ 明朝"/>
                              </w:rPr>
                            </w:pPr>
                            <w:r w:rsidRPr="00AC78AE">
                              <w:rPr>
                                <w:rFonts w:ascii="ＭＳ 明朝" w:eastAsia="ＭＳ 明朝" w:hAnsi="ＭＳ 明朝" w:hint="eastAsia"/>
                              </w:rPr>
                              <w:t xml:space="preserve">第５回全体会　</w:t>
                            </w:r>
                            <w:r w:rsidRPr="00AC78AE">
                              <w:rPr>
                                <w:rFonts w:ascii="ＭＳ 明朝" w:eastAsia="ＭＳ 明朝" w:hAnsi="ＭＳ 明朝"/>
                              </w:rPr>
                              <w:t>資料</w:t>
                            </w:r>
                            <w:r w:rsidR="00BD2C9B">
                              <w:rPr>
                                <w:rFonts w:ascii="ＭＳ 明朝" w:eastAsia="ＭＳ 明朝" w:hAnsi="ＭＳ 明朝" w:hint="eastAsia"/>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2FEC2B" id="_x0000_t202" coordsize="21600,21600" o:spt="202" path="m,l,21600r21600,l21600,xe">
                <v:stroke joinstyle="miter"/>
                <v:path gradientshapeok="t" o:connecttype="rect"/>
              </v:shapetype>
              <v:shape id="テキスト ボックス 2" o:spid="_x0000_s1026" type="#_x0000_t202" style="position:absolute;left:0;text-align:left;margin-left:321.7pt;margin-top:-59.5pt;width:127.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">
                <v:textbox style="mso-fit-shape-to-text:t">
                  <w:txbxContent>
                    <w:p w14:paraId="26C68359" w14:textId="77777777" w:rsidR="00AC78AE" w:rsidRPr="00AC78AE" w:rsidRDefault="00AC78AE">
                      <w:pPr>
                        <w:rPr>
                          <w:rFonts w:ascii="ＭＳ 明朝" w:eastAsia="ＭＳ 明朝" w:hAnsi="ＭＳ 明朝"/>
                        </w:rPr>
                      </w:pPr>
                      <w:r w:rsidRPr="00AC78AE">
                        <w:rPr>
                          <w:rFonts w:ascii="ＭＳ 明朝" w:eastAsia="ＭＳ 明朝" w:hAnsi="ＭＳ 明朝" w:hint="eastAsia"/>
                        </w:rPr>
                        <w:t>令和</w:t>
                      </w:r>
                      <w:r>
                        <w:rPr>
                          <w:rFonts w:ascii="ＭＳ 明朝" w:eastAsia="ＭＳ 明朝" w:hAnsi="ＭＳ 明朝" w:hint="eastAsia"/>
                        </w:rPr>
                        <w:t>６</w:t>
                      </w:r>
                      <w:r w:rsidRPr="00AC78AE">
                        <w:rPr>
                          <w:rFonts w:ascii="ＭＳ 明朝" w:eastAsia="ＭＳ 明朝" w:hAnsi="ＭＳ 明朝" w:hint="eastAsia"/>
                        </w:rPr>
                        <w:t>年</w:t>
                      </w:r>
                      <w:r>
                        <w:rPr>
                          <w:rFonts w:ascii="ＭＳ 明朝" w:eastAsia="ＭＳ 明朝" w:hAnsi="ＭＳ 明朝" w:hint="eastAsia"/>
                        </w:rPr>
                        <w:t>１</w:t>
                      </w:r>
                      <w:r w:rsidRPr="00AC78AE">
                        <w:rPr>
                          <w:rFonts w:ascii="ＭＳ 明朝" w:eastAsia="ＭＳ 明朝" w:hAnsi="ＭＳ 明朝"/>
                        </w:rPr>
                        <w:t>月２９日</w:t>
                      </w:r>
                    </w:p>
                    <w:p w14:paraId="28A9A9F3" w14:textId="77777777" w:rsidR="00AC78AE" w:rsidRPr="00AC78AE" w:rsidRDefault="00AC78AE">
                      <w:pPr>
                        <w:rPr>
                          <w:rFonts w:ascii="ＭＳ 明朝" w:eastAsia="ＭＳ 明朝" w:hAnsi="ＭＳ 明朝"/>
                        </w:rPr>
                      </w:pPr>
                      <w:r w:rsidRPr="00AC78AE">
                        <w:rPr>
                          <w:rFonts w:ascii="ＭＳ 明朝" w:eastAsia="ＭＳ 明朝" w:hAnsi="ＭＳ 明朝" w:hint="eastAsia"/>
                        </w:rPr>
                        <w:t>地域自立支援協議会</w:t>
                      </w:r>
                    </w:p>
                    <w:p w14:paraId="0FE9A719" w14:textId="2E7C6761" w:rsidR="00AC78AE" w:rsidRPr="00AC78AE" w:rsidRDefault="00AC78AE">
                      <w:pPr>
                        <w:rPr>
                          <w:rFonts w:ascii="ＭＳ 明朝" w:eastAsia="ＭＳ 明朝" w:hAnsi="ＭＳ 明朝"/>
                        </w:rPr>
                      </w:pPr>
                      <w:r w:rsidRPr="00AC78AE">
                        <w:rPr>
                          <w:rFonts w:ascii="ＭＳ 明朝" w:eastAsia="ＭＳ 明朝" w:hAnsi="ＭＳ 明朝" w:hint="eastAsia"/>
                        </w:rPr>
                        <w:t xml:space="preserve">第５回全体会　</w:t>
                      </w:r>
                      <w:r w:rsidRPr="00AC78AE">
                        <w:rPr>
                          <w:rFonts w:ascii="ＭＳ 明朝" w:eastAsia="ＭＳ 明朝" w:hAnsi="ＭＳ 明朝"/>
                        </w:rPr>
                        <w:t>資料</w:t>
                      </w:r>
                      <w:r w:rsidR="00BD2C9B">
                        <w:rPr>
                          <w:rFonts w:ascii="ＭＳ 明朝" w:eastAsia="ＭＳ 明朝" w:hAnsi="ＭＳ 明朝" w:hint="eastAsia"/>
                        </w:rPr>
                        <w:t>１</w:t>
                      </w:r>
                    </w:p>
                  </w:txbxContent>
                </v:textbox>
                <w10:wrap anchorx="margin"/>
              </v:shape>
            </w:pict>
          </mc:Fallback>
        </mc:AlternateContent>
      </w:r>
    </w:p>
    <w:p w14:paraId="6D58DB9F" w14:textId="77777777" w:rsidR="00C748BD" w:rsidRDefault="00AC78AE">
      <w:pPr>
        <w:rPr>
          <w:rFonts w:ascii="BIZ UDPゴシック" w:eastAsia="BIZ UDPゴシック" w:hAnsi="BIZ UDPゴシック"/>
          <w:sz w:val="24"/>
        </w:rPr>
      </w:pPr>
      <w:r w:rsidRPr="00AC78AE">
        <w:rPr>
          <w:rFonts w:ascii="BIZ UDPゴシック" w:eastAsia="BIZ UDPゴシック" w:hAnsi="BIZ UDPゴシック" w:hint="eastAsia"/>
          <w:sz w:val="28"/>
        </w:rPr>
        <w:t>日中サービス支援型グループホームの開設予定について</w:t>
      </w:r>
      <w:r w:rsidR="003610EA">
        <w:rPr>
          <w:rFonts w:ascii="BIZ UDPゴシック" w:eastAsia="BIZ UDPゴシック" w:hAnsi="BIZ UDPゴシック" w:hint="eastAsia"/>
          <w:sz w:val="28"/>
        </w:rPr>
        <w:t>（案）</w:t>
      </w:r>
    </w:p>
    <w:p w14:paraId="04EE4D17" w14:textId="77777777" w:rsidR="00AC78AE" w:rsidRPr="00AC78AE" w:rsidRDefault="00AC78AE">
      <w:pPr>
        <w:rPr>
          <w:rFonts w:ascii="BIZ UDPゴシック" w:eastAsia="BIZ UDPゴシック" w:hAnsi="BIZ UDPゴシック"/>
          <w:sz w:val="22"/>
        </w:rPr>
      </w:pPr>
    </w:p>
    <w:p w14:paraId="78A16A64" w14:textId="21C8FC78" w:rsidR="007B3363" w:rsidRDefault="00AC78AE" w:rsidP="007B3363">
      <w:pPr>
        <w:pStyle w:val="a7"/>
        <w:numPr>
          <w:ilvl w:val="0"/>
          <w:numId w:val="1"/>
        </w:numPr>
        <w:ind w:leftChars="0"/>
        <w:rPr>
          <w:rFonts w:ascii="BIZ UDPゴシック" w:eastAsia="BIZ UDPゴシック" w:hAnsi="BIZ UDPゴシック"/>
          <w:sz w:val="22"/>
        </w:rPr>
      </w:pPr>
      <w:r w:rsidRPr="007B3363">
        <w:rPr>
          <w:rFonts w:ascii="BIZ UDPゴシック" w:eastAsia="BIZ UDPゴシック" w:hAnsi="BIZ UDPゴシック" w:hint="eastAsia"/>
          <w:sz w:val="22"/>
        </w:rPr>
        <w:t>設置者</w:t>
      </w:r>
      <w:r w:rsidR="007B3363">
        <w:rPr>
          <w:rFonts w:ascii="BIZ UDPゴシック" w:eastAsia="BIZ UDPゴシック" w:hAnsi="BIZ UDPゴシック" w:hint="eastAsia"/>
          <w:sz w:val="22"/>
        </w:rPr>
        <w:t xml:space="preserve">　　</w:t>
      </w:r>
      <w:r w:rsidR="007B3363" w:rsidRPr="007B3363">
        <w:rPr>
          <w:rFonts w:ascii="BIZ UDPゴシック" w:eastAsia="BIZ UDPゴシック" w:hAnsi="BIZ UDPゴシック" w:hint="eastAsia"/>
          <w:sz w:val="22"/>
        </w:rPr>
        <w:t>株式会社ジンバ</w:t>
      </w:r>
    </w:p>
    <w:p w14:paraId="22DFA12E" w14:textId="77777777" w:rsidR="00000A4B" w:rsidRPr="007B3363" w:rsidRDefault="00000A4B" w:rsidP="00000A4B">
      <w:pPr>
        <w:pStyle w:val="a7"/>
        <w:ind w:leftChars="0" w:left="720"/>
        <w:rPr>
          <w:rFonts w:ascii="BIZ UDPゴシック" w:eastAsia="BIZ UDPゴシック" w:hAnsi="BIZ UDPゴシック"/>
          <w:sz w:val="22"/>
        </w:rPr>
      </w:pPr>
    </w:p>
    <w:p w14:paraId="150BB39B" w14:textId="6930BDC8" w:rsidR="00AC78AE" w:rsidRPr="00000A4B" w:rsidRDefault="00AC78AE" w:rsidP="00000A4B">
      <w:pPr>
        <w:pStyle w:val="a7"/>
        <w:numPr>
          <w:ilvl w:val="0"/>
          <w:numId w:val="1"/>
        </w:numPr>
        <w:ind w:leftChars="0"/>
        <w:rPr>
          <w:rFonts w:ascii="BIZ UDPゴシック" w:eastAsia="BIZ UDPゴシック" w:hAnsi="BIZ UDPゴシック"/>
          <w:sz w:val="22"/>
        </w:rPr>
      </w:pPr>
      <w:r w:rsidRPr="00000A4B">
        <w:rPr>
          <w:rFonts w:ascii="BIZ UDPゴシック" w:eastAsia="BIZ UDPゴシック" w:hAnsi="BIZ UDPゴシック" w:hint="eastAsia"/>
          <w:sz w:val="22"/>
        </w:rPr>
        <w:t>グループホーム名称</w:t>
      </w:r>
      <w:r w:rsidR="007B3363" w:rsidRPr="00000A4B">
        <w:rPr>
          <w:rFonts w:ascii="BIZ UDPゴシック" w:eastAsia="BIZ UDPゴシック" w:hAnsi="BIZ UDPゴシック" w:hint="eastAsia"/>
          <w:sz w:val="22"/>
        </w:rPr>
        <w:t xml:space="preserve">　グループホーム○○</w:t>
      </w:r>
    </w:p>
    <w:p w14:paraId="7F96FBA5" w14:textId="77777777" w:rsidR="00000A4B" w:rsidRPr="00000A4B" w:rsidRDefault="00000A4B" w:rsidP="00000A4B">
      <w:pPr>
        <w:pStyle w:val="a7"/>
        <w:rPr>
          <w:rFonts w:ascii="BIZ UDPゴシック" w:eastAsia="BIZ UDPゴシック" w:hAnsi="BIZ UDPゴシック"/>
          <w:sz w:val="22"/>
        </w:rPr>
      </w:pPr>
    </w:p>
    <w:p w14:paraId="759ED3D0" w14:textId="77777777" w:rsidR="00000A4B" w:rsidRPr="00000A4B" w:rsidRDefault="00000A4B" w:rsidP="00000A4B">
      <w:pPr>
        <w:pStyle w:val="a7"/>
        <w:ind w:leftChars="0" w:left="720"/>
        <w:rPr>
          <w:rFonts w:ascii="BIZ UDPゴシック" w:eastAsia="BIZ UDPゴシック" w:hAnsi="BIZ UDPゴシック"/>
          <w:sz w:val="22"/>
        </w:rPr>
      </w:pPr>
    </w:p>
    <w:p w14:paraId="20D5C072" w14:textId="77777777" w:rsidR="007B3363" w:rsidRDefault="00AE2339" w:rsidP="007B3363">
      <w:pPr>
        <w:spacing w:after="7" w:line="299" w:lineRule="auto"/>
        <w:ind w:left="-15" w:right="-10" w:firstLine="1"/>
        <w:jc w:val="left"/>
        <w:rPr>
          <w:rFonts w:ascii="BIZ UDPゴシック" w:eastAsia="BIZ UDPゴシック" w:hAnsi="BIZ UDPゴシック"/>
          <w:sz w:val="22"/>
        </w:rPr>
      </w:pPr>
      <w:r>
        <w:rPr>
          <w:rFonts w:ascii="BIZ UDPゴシック" w:eastAsia="BIZ UDPゴシック" w:hAnsi="BIZ UDPゴシック" w:hint="eastAsia"/>
          <w:sz w:val="22"/>
        </w:rPr>
        <w:t>（３）運営理念・方針</w:t>
      </w:r>
      <w:r w:rsidR="007B3363">
        <w:rPr>
          <w:rFonts w:ascii="BIZ UDPゴシック" w:eastAsia="BIZ UDPゴシック" w:hAnsi="BIZ UDPゴシック" w:hint="eastAsia"/>
          <w:sz w:val="22"/>
        </w:rPr>
        <w:t xml:space="preserve">　　</w:t>
      </w:r>
    </w:p>
    <w:p w14:paraId="04E4209D"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○グループホーム開設にあたっての法人理念 </w:t>
      </w:r>
    </w:p>
    <w:p w14:paraId="3EC3C741"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・利用者が安全、安心に暮すことができるよう地域社会に親しまれ、信頼される福祉サービスを目指します。 </w:t>
      </w:r>
    </w:p>
    <w:p w14:paraId="77BFE67F"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・職員の専門的な介護技術や専門知識の向上のために努力します。 </w:t>
      </w:r>
    </w:p>
    <w:p w14:paraId="17FA86D5" w14:textId="77777777" w:rsidR="004C3D61" w:rsidRDefault="004C3D61" w:rsidP="004C3D61">
      <w:pPr>
        <w:spacing w:after="3" w:line="257" w:lineRule="auto"/>
        <w:ind w:left="-3" w:hanging="10"/>
        <w:rPr>
          <w:rFonts w:ascii="BIZ UDPゴシック" w:eastAsia="BIZ UDPゴシック" w:hAnsi="BIZ UDPゴシック" w:cs="游明朝"/>
        </w:rPr>
      </w:pPr>
      <w:r w:rsidRPr="004C3D61">
        <w:rPr>
          <w:rFonts w:ascii="BIZ UDPゴシック" w:eastAsia="BIZ UDPゴシック" w:hAnsi="BIZ UDPゴシック" w:cs="游明朝"/>
        </w:rPr>
        <w:t xml:space="preserve">・私たちの福祉サービスを通じて地域発展に貢献します。 </w:t>
      </w:r>
    </w:p>
    <w:p w14:paraId="51A91000" w14:textId="77777777" w:rsidR="00093B20" w:rsidRPr="004C3D61" w:rsidRDefault="00093B20" w:rsidP="004C3D61">
      <w:pPr>
        <w:spacing w:after="3" w:line="257" w:lineRule="auto"/>
        <w:ind w:left="-3" w:hanging="10"/>
        <w:rPr>
          <w:rFonts w:ascii="BIZ UDPゴシック" w:eastAsia="BIZ UDPゴシック" w:hAnsi="BIZ UDPゴシック"/>
        </w:rPr>
      </w:pPr>
    </w:p>
    <w:p w14:paraId="0113540D"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○障害福祉に関する課題認識 </w:t>
      </w:r>
    </w:p>
    <w:p w14:paraId="5D8C32D0" w14:textId="1C230EB8" w:rsidR="004C3D61" w:rsidRPr="004C3D61" w:rsidRDefault="004C3D61" w:rsidP="004C3D61">
      <w:pPr>
        <w:spacing w:after="3" w:line="257" w:lineRule="auto"/>
        <w:ind w:left="-13" w:firstLine="211"/>
        <w:rPr>
          <w:rFonts w:ascii="BIZ UDPゴシック" w:eastAsia="BIZ UDPゴシック" w:hAnsi="BIZ UDPゴシック"/>
        </w:rPr>
      </w:pPr>
      <w:r w:rsidRPr="004C3D61">
        <w:rPr>
          <w:rFonts w:ascii="BIZ UDPゴシック" w:eastAsia="BIZ UDPゴシック" w:hAnsi="BIZ UDPゴシック" w:cs="游明朝"/>
        </w:rPr>
        <w:t xml:space="preserve">住み慣れている地域で暮らしたいと考えている障害者が少なくない一方で、実際に親の高齢化や介護支援不十分による支援機能の低下などの原因で、望ましい生活が実現できないのが現状です。 </w:t>
      </w:r>
      <w:r>
        <w:rPr>
          <w:rFonts w:ascii="BIZ UDPゴシック" w:eastAsia="BIZ UDPゴシック" w:hAnsi="BIZ UDPゴシック" w:cs="游明朝" w:hint="eastAsia"/>
        </w:rPr>
        <w:t>特に医療ケアを必要とされている方においては</w:t>
      </w:r>
      <w:r w:rsidR="00CD0957">
        <w:rPr>
          <w:rFonts w:ascii="BIZ UDPゴシック" w:eastAsia="BIZ UDPゴシック" w:hAnsi="BIZ UDPゴシック" w:cs="游明朝" w:hint="eastAsia"/>
        </w:rPr>
        <w:t>、その特殊性のために、病院</w:t>
      </w:r>
      <w:r w:rsidR="000A73E0">
        <w:rPr>
          <w:rFonts w:ascii="BIZ UDPゴシック" w:eastAsia="BIZ UDPゴシック" w:hAnsi="BIZ UDPゴシック" w:cs="游明朝" w:hint="eastAsia"/>
        </w:rPr>
        <w:t>か施設の選択肢しかない</w:t>
      </w:r>
      <w:r w:rsidR="009F54F1">
        <w:rPr>
          <w:rFonts w:ascii="BIZ UDPゴシック" w:eastAsia="BIZ UDPゴシック" w:hAnsi="BIZ UDPゴシック" w:cs="游明朝" w:hint="eastAsia"/>
        </w:rPr>
        <w:t>現状</w:t>
      </w:r>
      <w:r w:rsidR="00737B71">
        <w:rPr>
          <w:rFonts w:ascii="BIZ UDPゴシック" w:eastAsia="BIZ UDPゴシック" w:hAnsi="BIZ UDPゴシック" w:cs="游明朝" w:hint="eastAsia"/>
        </w:rPr>
        <w:t>がありますので、</w:t>
      </w:r>
      <w:r w:rsidR="00981343">
        <w:rPr>
          <w:rFonts w:ascii="BIZ UDPゴシック" w:eastAsia="BIZ UDPゴシック" w:hAnsi="BIZ UDPゴシック" w:cs="游明朝" w:hint="eastAsia"/>
        </w:rPr>
        <w:t>こういった環境的な障害を</w:t>
      </w:r>
      <w:r w:rsidR="00C8327E">
        <w:rPr>
          <w:rFonts w:ascii="BIZ UDPゴシック" w:eastAsia="BIZ UDPゴシック" w:hAnsi="BIZ UDPゴシック" w:cs="游明朝" w:hint="eastAsia"/>
        </w:rPr>
        <w:t>私たちが支援することにより</w:t>
      </w:r>
      <w:r w:rsidR="002D1A21">
        <w:rPr>
          <w:rFonts w:ascii="BIZ UDPゴシック" w:eastAsia="BIZ UDPゴシック" w:hAnsi="BIZ UDPゴシック" w:cs="游明朝" w:hint="eastAsia"/>
        </w:rPr>
        <w:t>、なくすことができ、医療的ケアが必要な方でも安心して、</w:t>
      </w:r>
      <w:r w:rsidR="002C0F07">
        <w:rPr>
          <w:rFonts w:ascii="BIZ UDPゴシック" w:eastAsia="BIZ UDPゴシック" w:hAnsi="BIZ UDPゴシック" w:cs="游明朝" w:hint="eastAsia"/>
        </w:rPr>
        <w:t>住み慣れた地域で</w:t>
      </w:r>
      <w:r w:rsidR="002D1A21">
        <w:rPr>
          <w:rFonts w:ascii="BIZ UDPゴシック" w:eastAsia="BIZ UDPゴシック" w:hAnsi="BIZ UDPゴシック" w:cs="游明朝" w:hint="eastAsia"/>
        </w:rPr>
        <w:t>自立した生活が送ることができるように</w:t>
      </w:r>
      <w:r w:rsidR="002C0F07">
        <w:rPr>
          <w:rFonts w:ascii="BIZ UDPゴシック" w:eastAsia="BIZ UDPゴシック" w:hAnsi="BIZ UDPゴシック" w:cs="游明朝" w:hint="eastAsia"/>
        </w:rPr>
        <w:t>していきたいのです。</w:t>
      </w:r>
    </w:p>
    <w:p w14:paraId="35874FAF" w14:textId="77777777" w:rsidR="00093B20" w:rsidRDefault="004C3D61" w:rsidP="004C3D61">
      <w:pPr>
        <w:spacing w:after="3" w:line="257" w:lineRule="auto"/>
        <w:ind w:left="-13" w:firstLine="211"/>
        <w:rPr>
          <w:rFonts w:ascii="BIZ UDPゴシック" w:eastAsia="BIZ UDPゴシック" w:hAnsi="BIZ UDPゴシック" w:cs="游明朝"/>
        </w:rPr>
      </w:pPr>
      <w:r w:rsidRPr="004C3D61">
        <w:rPr>
          <w:rFonts w:ascii="BIZ UDPゴシック" w:eastAsia="BIZ UDPゴシック" w:hAnsi="BIZ UDPゴシック" w:cs="游明朝"/>
        </w:rPr>
        <w:t>私たち介護福祉従事者は国の法律や制度に従い、最善のサービスを提供することによって、少しでも</w:t>
      </w:r>
      <w:r w:rsidR="002C0F07">
        <w:rPr>
          <w:rFonts w:ascii="BIZ UDPゴシック" w:eastAsia="BIZ UDPゴシック" w:hAnsi="BIZ UDPゴシック" w:cs="游明朝" w:hint="eastAsia"/>
        </w:rPr>
        <w:t>あらゆる</w:t>
      </w:r>
      <w:r w:rsidRPr="004C3D61">
        <w:rPr>
          <w:rFonts w:ascii="BIZ UDPゴシック" w:eastAsia="BIZ UDPゴシック" w:hAnsi="BIZ UDPゴシック" w:cs="游明朝"/>
        </w:rPr>
        <w:t>障害者の自立生活が実現できるように努めなければなりません。</w:t>
      </w:r>
    </w:p>
    <w:p w14:paraId="66864953" w14:textId="5DD7A950" w:rsidR="004C3D61" w:rsidRPr="004C3D61" w:rsidRDefault="004C3D61" w:rsidP="004C3D61">
      <w:pPr>
        <w:spacing w:after="3" w:line="257" w:lineRule="auto"/>
        <w:ind w:left="-13" w:firstLine="211"/>
        <w:rPr>
          <w:rFonts w:ascii="BIZ UDPゴシック" w:eastAsia="BIZ UDPゴシック" w:hAnsi="BIZ UDPゴシック"/>
        </w:rPr>
      </w:pPr>
      <w:r w:rsidRPr="004C3D61">
        <w:rPr>
          <w:rFonts w:ascii="BIZ UDPゴシック" w:eastAsia="BIZ UDPゴシック" w:hAnsi="BIZ UDPゴシック" w:cs="游明朝"/>
        </w:rPr>
        <w:t xml:space="preserve"> </w:t>
      </w:r>
    </w:p>
    <w:p w14:paraId="48B7F2CF"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○開設に至った経緯 </w:t>
      </w:r>
    </w:p>
    <w:p w14:paraId="6EF3500A" w14:textId="1758993A" w:rsidR="004C3D61" w:rsidRPr="000E35EE" w:rsidRDefault="004C3D61" w:rsidP="000E35EE">
      <w:pPr>
        <w:spacing w:after="3" w:line="257" w:lineRule="auto"/>
        <w:ind w:left="-13" w:firstLine="211"/>
        <w:rPr>
          <w:rFonts w:ascii="BIZ UDPゴシック" w:eastAsia="BIZ UDPゴシック" w:hAnsi="BIZ UDPゴシック" w:cs="游明朝"/>
        </w:rPr>
      </w:pPr>
      <w:r w:rsidRPr="004C3D61">
        <w:rPr>
          <w:rFonts w:ascii="BIZ UDPゴシック" w:eastAsia="BIZ UDPゴシック" w:hAnsi="BIZ UDPゴシック" w:cs="游明朝"/>
        </w:rPr>
        <w:t>自分の息子が</w:t>
      </w:r>
      <w:r w:rsidR="00343A50">
        <w:rPr>
          <w:rFonts w:ascii="BIZ UDPゴシック" w:eastAsia="BIZ UDPゴシック" w:hAnsi="BIZ UDPゴシック" w:cs="游明朝" w:hint="eastAsia"/>
        </w:rPr>
        <w:t>神経難病・</w:t>
      </w:r>
      <w:r w:rsidR="002A1096">
        <w:rPr>
          <w:rFonts w:ascii="BIZ UDPゴシック" w:eastAsia="BIZ UDPゴシック" w:hAnsi="BIZ UDPゴシック" w:cs="游明朝" w:hint="eastAsia"/>
        </w:rPr>
        <w:t>重度の</w:t>
      </w:r>
      <w:r w:rsidR="004F7D49">
        <w:rPr>
          <w:rFonts w:ascii="BIZ UDPゴシック" w:eastAsia="BIZ UDPゴシック" w:hAnsi="BIZ UDPゴシック" w:cs="游明朝" w:hint="eastAsia"/>
        </w:rPr>
        <w:t>心身障害児</w:t>
      </w:r>
      <w:r w:rsidRPr="004C3D61">
        <w:rPr>
          <w:rFonts w:ascii="BIZ UDPゴシック" w:eastAsia="BIZ UDPゴシック" w:hAnsi="BIZ UDPゴシック" w:cs="游明朝"/>
        </w:rPr>
        <w:t>だったため</w:t>
      </w:r>
      <w:r w:rsidR="004F7D49">
        <w:rPr>
          <w:rFonts w:ascii="BIZ UDPゴシック" w:eastAsia="BIZ UDPゴシック" w:hAnsi="BIZ UDPゴシック" w:cs="游明朝" w:hint="eastAsia"/>
        </w:rPr>
        <w:t>、自宅での介護</w:t>
      </w:r>
      <w:r w:rsidR="000E35EE">
        <w:rPr>
          <w:rFonts w:ascii="BIZ UDPゴシック" w:eastAsia="BIZ UDPゴシック" w:hAnsi="BIZ UDPゴシック" w:cs="游明朝" w:hint="eastAsia"/>
        </w:rPr>
        <w:t>や、</w:t>
      </w:r>
      <w:r w:rsidR="004F7D49">
        <w:rPr>
          <w:rFonts w:ascii="BIZ UDPゴシック" w:eastAsia="BIZ UDPゴシック" w:hAnsi="BIZ UDPゴシック" w:cs="游明朝"/>
        </w:rPr>
        <w:t xml:space="preserve"> </w:t>
      </w:r>
      <w:r w:rsidRPr="004C3D61">
        <w:rPr>
          <w:rFonts w:ascii="BIZ UDPゴシック" w:eastAsia="BIZ UDPゴシック" w:hAnsi="BIZ UDPゴシック" w:cs="游明朝"/>
        </w:rPr>
        <w:t>付き添い入院などを</w:t>
      </w:r>
      <w:r w:rsidR="000E35EE">
        <w:rPr>
          <w:rFonts w:ascii="BIZ UDPゴシック" w:eastAsia="BIZ UDPゴシック" w:hAnsi="BIZ UDPゴシック" w:cs="游明朝" w:hint="eastAsia"/>
        </w:rPr>
        <w:t>繰り返した</w:t>
      </w:r>
      <w:r w:rsidRPr="004C3D61">
        <w:rPr>
          <w:rFonts w:ascii="BIZ UDPゴシック" w:eastAsia="BIZ UDPゴシック" w:hAnsi="BIZ UDPゴシック" w:cs="游明朝"/>
        </w:rPr>
        <w:t>時、たくさんの障害者やその</w:t>
      </w:r>
      <w:r w:rsidR="000E35EE">
        <w:rPr>
          <w:rFonts w:ascii="BIZ UDPゴシック" w:eastAsia="BIZ UDPゴシック" w:hAnsi="BIZ UDPゴシック" w:cs="游明朝" w:hint="eastAsia"/>
        </w:rPr>
        <w:t>ご家族</w:t>
      </w:r>
      <w:r w:rsidRPr="004C3D61">
        <w:rPr>
          <w:rFonts w:ascii="BIZ UDPゴシック" w:eastAsia="BIZ UDPゴシック" w:hAnsi="BIZ UDPゴシック" w:cs="游明朝"/>
        </w:rPr>
        <w:t>とのふれあいがあり、</w:t>
      </w:r>
      <w:r w:rsidR="000E35EE">
        <w:rPr>
          <w:rFonts w:ascii="BIZ UDPゴシック" w:eastAsia="BIZ UDPゴシック" w:hAnsi="BIZ UDPゴシック" w:cs="游明朝" w:hint="eastAsia"/>
        </w:rPr>
        <w:t>励まされたと同時に、様々な家族介護者の苦悩</w:t>
      </w:r>
      <w:r w:rsidRPr="004C3D61">
        <w:rPr>
          <w:rFonts w:ascii="BIZ UDPゴシック" w:eastAsia="BIZ UDPゴシック" w:hAnsi="BIZ UDPゴシック" w:cs="游明朝"/>
        </w:rPr>
        <w:t>を聞きながら、</w:t>
      </w:r>
      <w:r w:rsidR="000E35EE">
        <w:rPr>
          <w:rFonts w:ascii="BIZ UDPゴシック" w:eastAsia="BIZ UDPゴシック" w:hAnsi="BIZ UDPゴシック" w:cs="游明朝" w:hint="eastAsia"/>
        </w:rPr>
        <w:t>とても共感しました。</w:t>
      </w:r>
      <w:r w:rsidR="00CF46B0">
        <w:rPr>
          <w:rFonts w:ascii="BIZ UDPゴシック" w:eastAsia="BIZ UDPゴシック" w:hAnsi="BIZ UDPゴシック" w:cs="游明朝" w:hint="eastAsia"/>
        </w:rPr>
        <w:t>息子は亡くなりましたが、</w:t>
      </w:r>
      <w:r w:rsidR="00550AF4">
        <w:rPr>
          <w:rFonts w:ascii="BIZ UDPゴシック" w:eastAsia="BIZ UDPゴシック" w:hAnsi="BIZ UDPゴシック" w:cs="游明朝" w:hint="eastAsia"/>
        </w:rPr>
        <w:t>生きている間に本当に</w:t>
      </w:r>
      <w:r w:rsidR="00CF46B0">
        <w:rPr>
          <w:rFonts w:ascii="BIZ UDPゴシック" w:eastAsia="BIZ UDPゴシック" w:hAnsi="BIZ UDPゴシック" w:cs="游明朝" w:hint="eastAsia"/>
        </w:rPr>
        <w:t>多くの医療、介護をしている方々に支えられました。</w:t>
      </w:r>
      <w:r w:rsidR="00EF098F">
        <w:rPr>
          <w:rFonts w:ascii="BIZ UDPゴシック" w:eastAsia="BIZ UDPゴシック" w:hAnsi="BIZ UDPゴシック" w:cs="游明朝" w:hint="eastAsia"/>
        </w:rPr>
        <w:t>私は多くの人々</w:t>
      </w:r>
      <w:r w:rsidR="00482374">
        <w:rPr>
          <w:rFonts w:ascii="BIZ UDPゴシック" w:eastAsia="BIZ UDPゴシック" w:hAnsi="BIZ UDPゴシック" w:cs="游明朝" w:hint="eastAsia"/>
        </w:rPr>
        <w:t>、社会</w:t>
      </w:r>
      <w:r w:rsidR="00EF098F">
        <w:rPr>
          <w:rFonts w:ascii="BIZ UDPゴシック" w:eastAsia="BIZ UDPゴシック" w:hAnsi="BIZ UDPゴシック" w:cs="游明朝" w:hint="eastAsia"/>
        </w:rPr>
        <w:t>に恩返しをしたいという気持ちで</w:t>
      </w:r>
      <w:r w:rsidR="00482374">
        <w:rPr>
          <w:rFonts w:ascii="BIZ UDPゴシック" w:eastAsia="BIZ UDPゴシック" w:hAnsi="BIZ UDPゴシック" w:cs="游明朝" w:hint="eastAsia"/>
        </w:rPr>
        <w:t>事業を行っています。</w:t>
      </w:r>
      <w:r w:rsidR="002A0692">
        <w:rPr>
          <w:rFonts w:ascii="BIZ UDPゴシック" w:eastAsia="BIZ UDPゴシック" w:hAnsi="BIZ UDPゴシック" w:cs="游明朝" w:hint="eastAsia"/>
        </w:rPr>
        <w:t>特に今回の医療的ケア対応型のグループホームにつきましては、</w:t>
      </w:r>
      <w:r w:rsidR="00744CD0">
        <w:rPr>
          <w:rFonts w:ascii="BIZ UDPゴシック" w:eastAsia="BIZ UDPゴシック" w:hAnsi="BIZ UDPゴシック" w:cs="游明朝" w:hint="eastAsia"/>
        </w:rPr>
        <w:t>是非やらせていただきたい事業で</w:t>
      </w:r>
      <w:r w:rsidR="0062610F">
        <w:rPr>
          <w:rFonts w:ascii="BIZ UDPゴシック" w:eastAsia="BIZ UDPゴシック" w:hAnsi="BIZ UDPゴシック" w:cs="游明朝" w:hint="eastAsia"/>
        </w:rPr>
        <w:t>あり、少しでも地域貢献につながればとの思いにあふれています。困難なことはたくさんあるかとは思いますが、</w:t>
      </w:r>
      <w:r w:rsidR="004D02C2">
        <w:rPr>
          <w:rFonts w:ascii="BIZ UDPゴシック" w:eastAsia="BIZ UDPゴシック" w:hAnsi="BIZ UDPゴシック" w:cs="游明朝" w:hint="eastAsia"/>
        </w:rPr>
        <w:t>成功させ、</w:t>
      </w:r>
      <w:r w:rsidR="0062610F">
        <w:rPr>
          <w:rFonts w:ascii="BIZ UDPゴシック" w:eastAsia="BIZ UDPゴシック" w:hAnsi="BIZ UDPゴシック" w:cs="游明朝" w:hint="eastAsia"/>
        </w:rPr>
        <w:t>前例</w:t>
      </w:r>
      <w:r w:rsidR="0062610F">
        <w:rPr>
          <w:rFonts w:ascii="BIZ UDPゴシック" w:eastAsia="BIZ UDPゴシック" w:hAnsi="BIZ UDPゴシック" w:cs="游明朝" w:hint="eastAsia"/>
        </w:rPr>
        <w:lastRenderedPageBreak/>
        <w:t>を作ることで</w:t>
      </w:r>
      <w:r w:rsidR="004D02C2">
        <w:rPr>
          <w:rFonts w:ascii="BIZ UDPゴシック" w:eastAsia="BIZ UDPゴシック" w:hAnsi="BIZ UDPゴシック" w:cs="游明朝" w:hint="eastAsia"/>
        </w:rPr>
        <w:t>、</w:t>
      </w:r>
      <w:r w:rsidR="008209F3">
        <w:rPr>
          <w:rFonts w:ascii="BIZ UDPゴシック" w:eastAsia="BIZ UDPゴシック" w:hAnsi="BIZ UDPゴシック" w:cs="游明朝" w:hint="eastAsia"/>
        </w:rPr>
        <w:t>次に続く事業者も現れる事でしょうし、</w:t>
      </w:r>
      <w:r w:rsidR="00367D1C">
        <w:rPr>
          <w:rFonts w:ascii="BIZ UDPゴシック" w:eastAsia="BIZ UDPゴシック" w:hAnsi="BIZ UDPゴシック" w:cs="游明朝" w:hint="eastAsia"/>
        </w:rPr>
        <w:t>何よりも、</w:t>
      </w:r>
      <w:r w:rsidR="00A600E1">
        <w:rPr>
          <w:rFonts w:ascii="BIZ UDPゴシック" w:eastAsia="BIZ UDPゴシック" w:hAnsi="BIZ UDPゴシック" w:cs="游明朝" w:hint="eastAsia"/>
        </w:rPr>
        <w:t>障害</w:t>
      </w:r>
      <w:r w:rsidR="004D7D8F">
        <w:rPr>
          <w:rFonts w:ascii="BIZ UDPゴシック" w:eastAsia="BIZ UDPゴシック" w:hAnsi="BIZ UDPゴシック" w:cs="游明朝" w:hint="eastAsia"/>
        </w:rPr>
        <w:t>があり、</w:t>
      </w:r>
      <w:r w:rsidR="00A660AE">
        <w:rPr>
          <w:rFonts w:ascii="BIZ UDPゴシック" w:eastAsia="BIZ UDPゴシック" w:hAnsi="BIZ UDPゴシック" w:cs="游明朝" w:hint="eastAsia"/>
        </w:rPr>
        <w:t>かつ</w:t>
      </w:r>
      <w:r w:rsidR="00057908">
        <w:rPr>
          <w:rFonts w:ascii="BIZ UDPゴシック" w:eastAsia="BIZ UDPゴシック" w:hAnsi="BIZ UDPゴシック" w:cs="游明朝" w:hint="eastAsia"/>
        </w:rPr>
        <w:t>医療的ケアがあ</w:t>
      </w:r>
      <w:r w:rsidR="00A600E1">
        <w:rPr>
          <w:rFonts w:ascii="BIZ UDPゴシック" w:eastAsia="BIZ UDPゴシック" w:hAnsi="BIZ UDPゴシック" w:cs="游明朝" w:hint="eastAsia"/>
        </w:rPr>
        <w:t>る</w:t>
      </w:r>
      <w:r w:rsidR="004D7D8F">
        <w:rPr>
          <w:rFonts w:ascii="BIZ UDPゴシック" w:eastAsia="BIZ UDPゴシック" w:hAnsi="BIZ UDPゴシック" w:cs="游明朝" w:hint="eastAsia"/>
        </w:rPr>
        <w:t>方々に</w:t>
      </w:r>
      <w:r w:rsidR="00CB4E43">
        <w:rPr>
          <w:rFonts w:ascii="BIZ UDPゴシック" w:eastAsia="BIZ UDPゴシック" w:hAnsi="BIZ UDPゴシック" w:cs="游明朝" w:hint="eastAsia"/>
        </w:rPr>
        <w:t>向けて</w:t>
      </w:r>
      <w:r w:rsidR="004D7D8F">
        <w:rPr>
          <w:rFonts w:ascii="BIZ UDPゴシック" w:eastAsia="BIZ UDPゴシック" w:hAnsi="BIZ UDPゴシック" w:cs="游明朝" w:hint="eastAsia"/>
        </w:rPr>
        <w:t>、</w:t>
      </w:r>
      <w:r w:rsidR="00CB4E43">
        <w:rPr>
          <w:rFonts w:ascii="BIZ UDPゴシック" w:eastAsia="BIZ UDPゴシック" w:hAnsi="BIZ UDPゴシック" w:cs="游明朝" w:hint="eastAsia"/>
        </w:rPr>
        <w:t>『</w:t>
      </w:r>
      <w:r w:rsidR="00A600E1">
        <w:rPr>
          <w:rFonts w:ascii="BIZ UDPゴシック" w:eastAsia="BIZ UDPゴシック" w:hAnsi="BIZ UDPゴシック" w:cs="游明朝" w:hint="eastAsia"/>
        </w:rPr>
        <w:t>私でも</w:t>
      </w:r>
      <w:r w:rsidR="00057908">
        <w:rPr>
          <w:rFonts w:ascii="BIZ UDPゴシック" w:eastAsia="BIZ UDPゴシック" w:hAnsi="BIZ UDPゴシック" w:cs="游明朝" w:hint="eastAsia"/>
        </w:rPr>
        <w:t>地域で暮らせるんだ</w:t>
      </w:r>
      <w:r w:rsidR="00CB4E43">
        <w:rPr>
          <w:rFonts w:ascii="BIZ UDPゴシック" w:eastAsia="BIZ UDPゴシック" w:hAnsi="BIZ UDPゴシック" w:cs="游明朝" w:hint="eastAsia"/>
        </w:rPr>
        <w:t>』</w:t>
      </w:r>
      <w:r w:rsidR="00057908">
        <w:rPr>
          <w:rFonts w:ascii="BIZ UDPゴシック" w:eastAsia="BIZ UDPゴシック" w:hAnsi="BIZ UDPゴシック" w:cs="游明朝" w:hint="eastAsia"/>
        </w:rPr>
        <w:t>と</w:t>
      </w:r>
      <w:r w:rsidR="00D0601B">
        <w:rPr>
          <w:rFonts w:ascii="BIZ UDPゴシック" w:eastAsia="BIZ UDPゴシック" w:hAnsi="BIZ UDPゴシック" w:cs="游明朝" w:hint="eastAsia"/>
        </w:rPr>
        <w:t>、</w:t>
      </w:r>
      <w:r w:rsidR="00057908">
        <w:rPr>
          <w:rFonts w:ascii="BIZ UDPゴシック" w:eastAsia="BIZ UDPゴシック" w:hAnsi="BIZ UDPゴシック" w:cs="游明朝" w:hint="eastAsia"/>
        </w:rPr>
        <w:t>希望</w:t>
      </w:r>
      <w:r w:rsidR="00D0601B">
        <w:rPr>
          <w:rFonts w:ascii="BIZ UDPゴシック" w:eastAsia="BIZ UDPゴシック" w:hAnsi="BIZ UDPゴシック" w:cs="游明朝" w:hint="eastAsia"/>
        </w:rPr>
        <w:t>をもつ手助けができるよう</w:t>
      </w:r>
      <w:r w:rsidR="00367D1C">
        <w:rPr>
          <w:rFonts w:ascii="BIZ UDPゴシック" w:eastAsia="BIZ UDPゴシック" w:hAnsi="BIZ UDPゴシック" w:cs="游明朝" w:hint="eastAsia"/>
        </w:rPr>
        <w:t>頑張りたいと考えております。</w:t>
      </w:r>
      <w:r w:rsidRPr="004C3D61">
        <w:rPr>
          <w:rFonts w:ascii="BIZ UDPゴシック" w:eastAsia="BIZ UDPゴシック" w:hAnsi="BIZ UDPゴシック" w:cs="游明朝"/>
        </w:rPr>
        <w:t xml:space="preserve"> </w:t>
      </w:r>
    </w:p>
    <w:p w14:paraId="0752777D" w14:textId="77777777" w:rsidR="004C3D61" w:rsidRPr="004C3D61" w:rsidRDefault="004C3D61" w:rsidP="004C3D61">
      <w:pPr>
        <w:ind w:left="1"/>
        <w:rPr>
          <w:rFonts w:ascii="BIZ UDPゴシック" w:eastAsia="BIZ UDPゴシック" w:hAnsi="BIZ UDPゴシック"/>
        </w:rPr>
      </w:pPr>
      <w:r w:rsidRPr="004C3D61">
        <w:rPr>
          <w:rFonts w:ascii="BIZ UDPゴシック" w:eastAsia="BIZ UDPゴシック" w:hAnsi="BIZ UDPゴシック" w:cs="游明朝"/>
        </w:rPr>
        <w:t xml:space="preserve"> </w:t>
      </w:r>
    </w:p>
    <w:p w14:paraId="01BEA099" w14:textId="77777777" w:rsidR="004C3D61" w:rsidRPr="004C3D61" w:rsidRDefault="004C3D61" w:rsidP="004C3D61">
      <w:pPr>
        <w:widowControl/>
        <w:numPr>
          <w:ilvl w:val="0"/>
          <w:numId w:val="2"/>
        </w:numPr>
        <w:spacing w:after="3" w:line="257" w:lineRule="auto"/>
        <w:ind w:hanging="422"/>
        <w:jc w:val="left"/>
        <w:rPr>
          <w:rFonts w:ascii="BIZ UDPゴシック" w:eastAsia="BIZ UDPゴシック" w:hAnsi="BIZ UDPゴシック"/>
        </w:rPr>
      </w:pPr>
      <w:r w:rsidRPr="004C3D61">
        <w:rPr>
          <w:rFonts w:ascii="BIZ UDPゴシック" w:eastAsia="BIZ UDPゴシック" w:hAnsi="BIZ UDPゴシック" w:cs="游明朝"/>
        </w:rPr>
        <w:t xml:space="preserve">運営方針 </w:t>
      </w:r>
    </w:p>
    <w:p w14:paraId="0923CB2D"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○重点を置く支援 </w:t>
      </w:r>
    </w:p>
    <w:p w14:paraId="3D363CAA" w14:textId="77777777" w:rsidR="004C3D61" w:rsidRPr="004C3D61" w:rsidRDefault="004C3D61" w:rsidP="004C3D61">
      <w:pPr>
        <w:spacing w:after="3" w:line="257" w:lineRule="auto"/>
        <w:ind w:left="-13" w:firstLine="211"/>
        <w:rPr>
          <w:rFonts w:ascii="BIZ UDPゴシック" w:eastAsia="BIZ UDPゴシック" w:hAnsi="BIZ UDPゴシック"/>
        </w:rPr>
      </w:pPr>
      <w:r w:rsidRPr="004C3D61">
        <w:rPr>
          <w:rFonts w:ascii="BIZ UDPゴシック" w:eastAsia="BIZ UDPゴシック" w:hAnsi="BIZ UDPゴシック" w:cs="游明朝"/>
        </w:rPr>
        <w:t xml:space="preserve">食事の提供、お部屋の掃除、お金の管理、服薬の管理、健康管理、病院と役所との連携、重度障害利用者への生活上の介護（入浴、排せつ） </w:t>
      </w:r>
    </w:p>
    <w:p w14:paraId="64C222E2"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○地域との交流方法 </w:t>
      </w:r>
    </w:p>
    <w:p w14:paraId="06C1208E" w14:textId="77777777" w:rsidR="004C3D61" w:rsidRPr="004C3D61" w:rsidRDefault="004C3D61" w:rsidP="004C3D61">
      <w:pPr>
        <w:spacing w:after="3" w:line="257" w:lineRule="auto"/>
        <w:ind w:left="221" w:hanging="10"/>
        <w:rPr>
          <w:rFonts w:ascii="BIZ UDPゴシック" w:eastAsia="BIZ UDPゴシック" w:hAnsi="BIZ UDPゴシック"/>
        </w:rPr>
      </w:pPr>
      <w:r w:rsidRPr="004C3D61">
        <w:rPr>
          <w:rFonts w:ascii="BIZ UDPゴシック" w:eastAsia="BIZ UDPゴシック" w:hAnsi="BIZ UDPゴシック" w:cs="游明朝"/>
        </w:rPr>
        <w:t xml:space="preserve">町内会、祭りなどに参加して、地域の方に障害者に親しみを持ってもらう。 </w:t>
      </w:r>
    </w:p>
    <w:p w14:paraId="3A0AA301"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○他障害福祉サービス事業との連携 </w:t>
      </w:r>
    </w:p>
    <w:p w14:paraId="451C38C7" w14:textId="77777777" w:rsidR="004C3D61" w:rsidRPr="004C3D61" w:rsidRDefault="004C3D61" w:rsidP="004C3D61">
      <w:pPr>
        <w:spacing w:after="3" w:line="257" w:lineRule="auto"/>
        <w:ind w:left="221" w:hanging="10"/>
        <w:rPr>
          <w:rFonts w:ascii="BIZ UDPゴシック" w:eastAsia="BIZ UDPゴシック" w:hAnsi="BIZ UDPゴシック"/>
        </w:rPr>
      </w:pPr>
      <w:r w:rsidRPr="004C3D61">
        <w:rPr>
          <w:rFonts w:ascii="BIZ UDPゴシック" w:eastAsia="BIZ UDPゴシック" w:hAnsi="BIZ UDPゴシック" w:cs="游明朝"/>
        </w:rPr>
        <w:t xml:space="preserve">デイサービスや作業所、訪問看護ステーションとの連携 </w:t>
      </w:r>
    </w:p>
    <w:p w14:paraId="66BAF4D8" w14:textId="77777777" w:rsidR="004C3D61" w:rsidRPr="004C3D61" w:rsidRDefault="004C3D61" w:rsidP="004C3D61">
      <w:pPr>
        <w:spacing w:after="3" w:line="257" w:lineRule="auto"/>
        <w:ind w:left="-3" w:hanging="10"/>
        <w:rPr>
          <w:rFonts w:ascii="BIZ UDPゴシック" w:eastAsia="BIZ UDPゴシック" w:hAnsi="BIZ UDPゴシック"/>
        </w:rPr>
      </w:pPr>
      <w:r w:rsidRPr="004C3D61">
        <w:rPr>
          <w:rFonts w:ascii="BIZ UDPゴシック" w:eastAsia="BIZ UDPゴシック" w:hAnsi="BIZ UDPゴシック" w:cs="游明朝"/>
        </w:rPr>
        <w:t xml:space="preserve">○自立促進の方策 </w:t>
      </w:r>
    </w:p>
    <w:p w14:paraId="2D4FF868" w14:textId="77777777" w:rsidR="004C3D61" w:rsidRPr="004C3D61" w:rsidRDefault="004C3D61" w:rsidP="004C3D61">
      <w:pPr>
        <w:spacing w:after="3" w:line="257" w:lineRule="auto"/>
        <w:ind w:left="-13" w:firstLine="211"/>
        <w:rPr>
          <w:rFonts w:ascii="BIZ UDPゴシック" w:eastAsia="BIZ UDPゴシック" w:hAnsi="BIZ UDPゴシック"/>
        </w:rPr>
      </w:pPr>
      <w:r w:rsidRPr="004C3D61">
        <w:rPr>
          <w:rFonts w:ascii="BIZ UDPゴシック" w:eastAsia="BIZ UDPゴシック" w:hAnsi="BIZ UDPゴシック" w:cs="游明朝"/>
        </w:rPr>
        <w:t xml:space="preserve">まず利用者本人に自分の生活や物の整理などをできる範囲内にやっていただく。そして、金銭管理など今までできなかったことはできるように徐々に訓練していく。 </w:t>
      </w:r>
    </w:p>
    <w:p w14:paraId="6FF983DF" w14:textId="77777777" w:rsidR="004C3D61" w:rsidRDefault="004C3D61" w:rsidP="004C3D61">
      <w:pPr>
        <w:ind w:left="211"/>
      </w:pPr>
      <w:r>
        <w:rPr>
          <w:rFonts w:ascii="游明朝" w:eastAsia="游明朝" w:hAnsi="游明朝" w:cs="游明朝"/>
        </w:rPr>
        <w:t xml:space="preserve"> </w:t>
      </w:r>
    </w:p>
    <w:p w14:paraId="06FB23CF" w14:textId="43D69EBC" w:rsidR="00AC78AE" w:rsidRPr="00000A4B" w:rsidRDefault="00AC78AE" w:rsidP="00000A4B">
      <w:pPr>
        <w:pStyle w:val="a7"/>
        <w:numPr>
          <w:ilvl w:val="0"/>
          <w:numId w:val="1"/>
        </w:numPr>
        <w:ind w:leftChars="0"/>
        <w:rPr>
          <w:rFonts w:ascii="BIZ UDPゴシック" w:eastAsia="BIZ UDPゴシック" w:hAnsi="BIZ UDPゴシック"/>
          <w:sz w:val="22"/>
        </w:rPr>
      </w:pPr>
      <w:r w:rsidRPr="00000A4B">
        <w:rPr>
          <w:rFonts w:ascii="BIZ UDPゴシック" w:eastAsia="BIZ UDPゴシック" w:hAnsi="BIZ UDPゴシック" w:hint="eastAsia"/>
          <w:sz w:val="22"/>
        </w:rPr>
        <w:t>予定地</w:t>
      </w:r>
      <w:r w:rsidR="00B6440E" w:rsidRPr="00000A4B">
        <w:rPr>
          <w:rFonts w:ascii="BIZ UDPゴシック" w:eastAsia="BIZ UDPゴシック" w:hAnsi="BIZ UDPゴシック" w:hint="eastAsia"/>
          <w:sz w:val="22"/>
        </w:rPr>
        <w:t xml:space="preserve">　東京都小平市小川町１丁目○○○</w:t>
      </w:r>
    </w:p>
    <w:p w14:paraId="6806FC25" w14:textId="29188555" w:rsidR="00000A4B" w:rsidRPr="00000A4B" w:rsidRDefault="00000A4B" w:rsidP="00000A4B">
      <w:pPr>
        <w:pStyle w:val="a7"/>
        <w:ind w:leftChars="0" w:left="720"/>
        <w:rPr>
          <w:rFonts w:ascii="BIZ UDPゴシック" w:eastAsia="BIZ UDPゴシック" w:hAnsi="BIZ UDPゴシック"/>
          <w:sz w:val="22"/>
        </w:rPr>
      </w:pPr>
    </w:p>
    <w:p w14:paraId="6B997E5C" w14:textId="1B947175" w:rsidR="00AC78AE" w:rsidRDefault="00915C85">
      <w:pPr>
        <w:rPr>
          <w:rFonts w:ascii="BIZ UDPゴシック" w:eastAsia="BIZ UDPゴシック" w:hAnsi="BIZ UDPゴシック"/>
          <w:sz w:val="22"/>
        </w:rPr>
      </w:pPr>
      <w:r>
        <w:rPr>
          <w:rFonts w:hint="eastAsia"/>
          <w:noProof/>
        </w:rPr>
        <mc:AlternateContent>
          <mc:Choice Requires="wps">
            <w:drawing>
              <wp:anchor distT="0" distB="0" distL="114300" distR="114300" simplePos="0" relativeHeight="251660288" behindDoc="0" locked="0" layoutInCell="1" allowOverlap="1" wp14:anchorId="03AD3B19" wp14:editId="6A664295">
                <wp:simplePos x="0" y="0"/>
                <wp:positionH relativeFrom="column">
                  <wp:posOffset>1952625</wp:posOffset>
                </wp:positionH>
                <wp:positionV relativeFrom="paragraph">
                  <wp:posOffset>32385</wp:posOffset>
                </wp:positionV>
                <wp:extent cx="365760" cy="266700"/>
                <wp:effectExtent l="0" t="0" r="15240" b="19050"/>
                <wp:wrapNone/>
                <wp:docPr id="613067486" name="楕円 1"/>
                <wp:cNvGraphicFramePr/>
                <a:graphic xmlns:a="http://schemas.openxmlformats.org/drawingml/2006/main">
                  <a:graphicData uri="http://schemas.microsoft.com/office/word/2010/wordprocessingShape">
                    <wps:wsp>
                      <wps:cNvSpPr/>
                      <wps:spPr>
                        <a:xfrm>
                          <a:off x="0" y="0"/>
                          <a:ext cx="365760" cy="2667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04B62406" id="楕円 1" o:spid="_x0000_s1026" style="position:absolute;left:0;text-align:left;margin-left:153.75pt;margin-top:2.55pt;width:28.8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" filled="f" strokecolor="black [3213]" strokeweight="1pt">
                <v:stroke joinstyle="miter"/>
              </v:oval>
            </w:pict>
          </mc:Fallback>
        </mc:AlternateContent>
      </w:r>
      <w:r w:rsidR="00AC78AE">
        <w:rPr>
          <w:rFonts w:ascii="BIZ UDPゴシック" w:eastAsia="BIZ UDPゴシック" w:hAnsi="BIZ UDPゴシック" w:hint="eastAsia"/>
          <w:sz w:val="22"/>
        </w:rPr>
        <w:t>（</w:t>
      </w:r>
      <w:r w:rsidR="00AE2339">
        <w:rPr>
          <w:rFonts w:ascii="BIZ UDPゴシック" w:eastAsia="BIZ UDPゴシック" w:hAnsi="BIZ UDPゴシック" w:hint="eastAsia"/>
          <w:sz w:val="22"/>
        </w:rPr>
        <w:t>５</w:t>
      </w:r>
      <w:r w:rsidR="00AC78AE">
        <w:rPr>
          <w:rFonts w:ascii="BIZ UDPゴシック" w:eastAsia="BIZ UDPゴシック" w:hAnsi="BIZ UDPゴシック" w:hint="eastAsia"/>
          <w:sz w:val="22"/>
        </w:rPr>
        <w:t>）建物・物件の種別（法人所有、賃貸、戸建て、マンション、アパート等）</w:t>
      </w:r>
    </w:p>
    <w:p w14:paraId="7A91782B" w14:textId="23C7A056" w:rsidR="00B71424" w:rsidRDefault="00DD1B19">
      <w:pPr>
        <w:rPr>
          <w:rFonts w:ascii="BIZ UDPゴシック" w:eastAsia="BIZ UDPゴシック" w:hAnsi="BIZ UDPゴシック"/>
          <w:sz w:val="22"/>
        </w:rPr>
      </w:pPr>
      <w:r>
        <w:rPr>
          <w:rFonts w:ascii="BIZ UDPゴシック" w:eastAsia="BIZ UDPゴシック" w:hAnsi="BIZ UDPゴシック" w:hint="eastAsia"/>
          <w:sz w:val="22"/>
        </w:rPr>
        <w:t xml:space="preserve">　　・図面、地図</w:t>
      </w:r>
      <w:r w:rsidR="00B6440E">
        <w:rPr>
          <w:rFonts w:ascii="BIZ UDPゴシック" w:eastAsia="BIZ UDPゴシック" w:hAnsi="BIZ UDPゴシック" w:hint="eastAsia"/>
          <w:sz w:val="22"/>
        </w:rPr>
        <w:t xml:space="preserve">　　　　別紙参照　資料1</w:t>
      </w:r>
    </w:p>
    <w:p w14:paraId="39BC076D" w14:textId="2F82B197" w:rsidR="00DD1B19" w:rsidRDefault="00DD1B19">
      <w:pPr>
        <w:rPr>
          <w:rFonts w:ascii="BIZ UDPゴシック" w:eastAsia="BIZ UDPゴシック" w:hAnsi="BIZ UDPゴシック"/>
          <w:sz w:val="22"/>
        </w:rPr>
      </w:pPr>
    </w:p>
    <w:p w14:paraId="7D75B989" w14:textId="77777777" w:rsidR="00DD1B19" w:rsidRDefault="00DD1B19">
      <w:pPr>
        <w:rPr>
          <w:rFonts w:ascii="BIZ UDPゴシック" w:eastAsia="BIZ UDPゴシック" w:hAnsi="BIZ UDPゴシック"/>
          <w:sz w:val="22"/>
        </w:rPr>
      </w:pPr>
      <w:r>
        <w:rPr>
          <w:rFonts w:ascii="BIZ UDPゴシック" w:eastAsia="BIZ UDPゴシック" w:hAnsi="BIZ UDPゴシック" w:hint="eastAsia"/>
          <w:sz w:val="22"/>
        </w:rPr>
        <w:t>（</w:t>
      </w:r>
      <w:r w:rsidR="00AE2339">
        <w:rPr>
          <w:rFonts w:ascii="BIZ UDPゴシック" w:eastAsia="BIZ UDPゴシック" w:hAnsi="BIZ UDPゴシック" w:hint="eastAsia"/>
          <w:sz w:val="22"/>
        </w:rPr>
        <w:t>６</w:t>
      </w:r>
      <w:r>
        <w:rPr>
          <w:rFonts w:ascii="BIZ UDPゴシック" w:eastAsia="BIZ UDPゴシック" w:hAnsi="BIZ UDPゴシック" w:hint="eastAsia"/>
          <w:sz w:val="22"/>
        </w:rPr>
        <w:t>）短期入所</w:t>
      </w:r>
      <w:r w:rsidR="002A666A">
        <w:rPr>
          <w:rFonts w:ascii="BIZ UDPゴシック" w:eastAsia="BIZ UDPゴシック" w:hAnsi="BIZ UDPゴシック" w:hint="eastAsia"/>
          <w:sz w:val="22"/>
        </w:rPr>
        <w:t>の予定について</w:t>
      </w:r>
    </w:p>
    <w:p w14:paraId="285BADEA" w14:textId="59B5BF4E" w:rsidR="00DD1B19" w:rsidRDefault="00B6440E">
      <w:pPr>
        <w:rPr>
          <w:rFonts w:ascii="BIZ UDPゴシック" w:eastAsia="BIZ UDPゴシック" w:hAnsi="BIZ UDPゴシック"/>
          <w:sz w:val="22"/>
        </w:rPr>
      </w:pPr>
      <w:r>
        <w:rPr>
          <w:rFonts w:ascii="BIZ UDPゴシック" w:eastAsia="BIZ UDPゴシック" w:hAnsi="BIZ UDPゴシック" w:hint="eastAsia"/>
          <w:sz w:val="22"/>
        </w:rPr>
        <w:t>短期入所の受け入れ態勢としては１室を予定しています。</w:t>
      </w:r>
    </w:p>
    <w:p w14:paraId="35639234" w14:textId="045FAFA2" w:rsidR="00B6440E" w:rsidRDefault="00B6440E">
      <w:pPr>
        <w:rPr>
          <w:rFonts w:ascii="BIZ UDPゴシック" w:eastAsia="BIZ UDPゴシック" w:hAnsi="BIZ UDPゴシック"/>
          <w:sz w:val="22"/>
        </w:rPr>
      </w:pPr>
      <w:r>
        <w:rPr>
          <w:rFonts w:ascii="BIZ UDPゴシック" w:eastAsia="BIZ UDPゴシック" w:hAnsi="BIZ UDPゴシック" w:hint="eastAsia"/>
          <w:sz w:val="22"/>
        </w:rPr>
        <w:t xml:space="preserve">対象者は、身体・知的の障害をお持ちの方で、日常の生活環境が離れた場面でも安定した生活が見込める方。医療機関との連携が確保されている方を対象とします。（短期入所では医療的ケアの必要な方は医療リスク等を鑑み対象と致しません。）　</w:t>
      </w:r>
    </w:p>
    <w:p w14:paraId="1859884E" w14:textId="4DFDD7CF" w:rsidR="00B6440E" w:rsidRDefault="00B6440E">
      <w:pPr>
        <w:rPr>
          <w:rFonts w:ascii="BIZ UDPゴシック" w:eastAsia="BIZ UDPゴシック" w:hAnsi="BIZ UDPゴシック"/>
          <w:sz w:val="22"/>
        </w:rPr>
      </w:pPr>
      <w:r>
        <w:rPr>
          <w:rFonts w:ascii="BIZ UDPゴシック" w:eastAsia="BIZ UDPゴシック" w:hAnsi="BIZ UDPゴシック" w:hint="eastAsia"/>
          <w:sz w:val="22"/>
        </w:rPr>
        <w:t>また、</w:t>
      </w:r>
      <w:r w:rsidR="00DD65A6">
        <w:rPr>
          <w:rFonts w:ascii="BIZ UDPゴシック" w:eastAsia="BIZ UDPゴシック" w:hAnsi="BIZ UDPゴシック" w:hint="eastAsia"/>
          <w:sz w:val="22"/>
        </w:rPr>
        <w:t>小平市の地域生活拠点事業に登録し、緊急時の受け入れ対応に協力をいたします。</w:t>
      </w:r>
    </w:p>
    <w:p w14:paraId="0BE74EE0" w14:textId="77777777" w:rsidR="00DD65A6" w:rsidRDefault="00DD65A6">
      <w:pPr>
        <w:rPr>
          <w:rFonts w:ascii="BIZ UDPゴシック" w:eastAsia="BIZ UDPゴシック" w:hAnsi="BIZ UDPゴシック"/>
          <w:sz w:val="22"/>
        </w:rPr>
      </w:pPr>
    </w:p>
    <w:p w14:paraId="285D6DD6" w14:textId="77777777" w:rsidR="00DD65A6" w:rsidRDefault="00DD65A6">
      <w:pPr>
        <w:rPr>
          <w:rFonts w:ascii="BIZ UDPゴシック" w:eastAsia="BIZ UDPゴシック" w:hAnsi="BIZ UDPゴシック"/>
          <w:sz w:val="22"/>
        </w:rPr>
      </w:pPr>
    </w:p>
    <w:p w14:paraId="602BA846" w14:textId="7140B37F" w:rsidR="00AC78AE" w:rsidRDefault="00AC78AE">
      <w:pPr>
        <w:rPr>
          <w:rFonts w:ascii="BIZ UDPゴシック" w:eastAsia="BIZ UDPゴシック" w:hAnsi="BIZ UDPゴシック"/>
          <w:sz w:val="22"/>
        </w:rPr>
      </w:pPr>
      <w:r>
        <w:rPr>
          <w:rFonts w:ascii="BIZ UDPゴシック" w:eastAsia="BIZ UDPゴシック" w:hAnsi="BIZ UDPゴシック" w:hint="eastAsia"/>
          <w:sz w:val="22"/>
        </w:rPr>
        <w:t>（</w:t>
      </w:r>
      <w:r w:rsidR="00AE2339">
        <w:rPr>
          <w:rFonts w:ascii="BIZ UDPゴシック" w:eastAsia="BIZ UDPゴシック" w:hAnsi="BIZ UDPゴシック" w:hint="eastAsia"/>
          <w:sz w:val="22"/>
        </w:rPr>
        <w:t>７</w:t>
      </w:r>
      <w:r>
        <w:rPr>
          <w:rFonts w:ascii="BIZ UDPゴシック" w:eastAsia="BIZ UDPゴシック" w:hAnsi="BIZ UDPゴシック" w:hint="eastAsia"/>
          <w:sz w:val="22"/>
        </w:rPr>
        <w:t>）定員、男女の人数</w:t>
      </w:r>
      <w:r w:rsidR="00F52FCC">
        <w:rPr>
          <w:rFonts w:ascii="BIZ UDPゴシック" w:eastAsia="BIZ UDPゴシック" w:hAnsi="BIZ UDPゴシック" w:hint="eastAsia"/>
          <w:sz w:val="22"/>
        </w:rPr>
        <w:t xml:space="preserve">　</w:t>
      </w:r>
      <w:r w:rsidR="00B87B72">
        <w:rPr>
          <w:rFonts w:ascii="BIZ UDPゴシック" w:eastAsia="BIZ UDPゴシック" w:hAnsi="BIZ UDPゴシック" w:hint="eastAsia"/>
          <w:sz w:val="22"/>
        </w:rPr>
        <w:t>入居者7名　短期入所1名</w:t>
      </w:r>
    </w:p>
    <w:p w14:paraId="1E28137C" w14:textId="18D93C85" w:rsidR="00DD65A6" w:rsidRDefault="00DD65A6">
      <w:pPr>
        <w:rPr>
          <w:rFonts w:ascii="BIZ UDPゴシック" w:eastAsia="BIZ UDPゴシック" w:hAnsi="BIZ UDPゴシック"/>
          <w:sz w:val="22"/>
        </w:rPr>
      </w:pPr>
      <w:r>
        <w:rPr>
          <w:rFonts w:ascii="BIZ UDPゴシック" w:eastAsia="BIZ UDPゴシック" w:hAnsi="BIZ UDPゴシック" w:hint="eastAsia"/>
          <w:sz w:val="22"/>
        </w:rPr>
        <w:t>男性○名</w:t>
      </w:r>
    </w:p>
    <w:p w14:paraId="753DDC9F" w14:textId="5C5DAF30" w:rsidR="00DD65A6" w:rsidRDefault="00DD65A6">
      <w:pPr>
        <w:rPr>
          <w:rFonts w:ascii="BIZ UDPゴシック" w:eastAsia="BIZ UDPゴシック" w:hAnsi="BIZ UDPゴシック"/>
          <w:sz w:val="22"/>
        </w:rPr>
      </w:pPr>
      <w:r>
        <w:rPr>
          <w:rFonts w:ascii="BIZ UDPゴシック" w:eastAsia="BIZ UDPゴシック" w:hAnsi="BIZ UDPゴシック" w:hint="eastAsia"/>
          <w:sz w:val="22"/>
        </w:rPr>
        <w:t>女性○名</w:t>
      </w:r>
    </w:p>
    <w:p w14:paraId="05E35D1A" w14:textId="77777777" w:rsidR="00B71424" w:rsidRDefault="00B71424">
      <w:pPr>
        <w:rPr>
          <w:rFonts w:ascii="BIZ UDPゴシック" w:eastAsia="BIZ UDPゴシック" w:hAnsi="BIZ UDPゴシック"/>
          <w:sz w:val="22"/>
        </w:rPr>
      </w:pPr>
    </w:p>
    <w:p w14:paraId="51377209" w14:textId="77777777" w:rsidR="00C147B2" w:rsidRDefault="00C147B2">
      <w:pPr>
        <w:rPr>
          <w:rFonts w:ascii="BIZ UDPゴシック" w:eastAsia="BIZ UDPゴシック" w:hAnsi="BIZ UDPゴシック"/>
          <w:sz w:val="22"/>
        </w:rPr>
      </w:pPr>
    </w:p>
    <w:p w14:paraId="4AD77FDB" w14:textId="77777777" w:rsidR="00C147B2" w:rsidRDefault="00C147B2">
      <w:pPr>
        <w:rPr>
          <w:rFonts w:ascii="BIZ UDPゴシック" w:eastAsia="BIZ UDPゴシック" w:hAnsi="BIZ UDPゴシック"/>
          <w:sz w:val="22"/>
        </w:rPr>
      </w:pPr>
    </w:p>
    <w:p w14:paraId="7E774F7C" w14:textId="571E9218" w:rsidR="00AC78AE" w:rsidRDefault="00AC78AE">
      <w:pPr>
        <w:rPr>
          <w:rFonts w:ascii="BIZ UDPゴシック" w:eastAsia="BIZ UDPゴシック" w:hAnsi="BIZ UDPゴシック"/>
          <w:sz w:val="22"/>
        </w:rPr>
      </w:pPr>
      <w:r>
        <w:rPr>
          <w:rFonts w:ascii="BIZ UDPゴシック" w:eastAsia="BIZ UDPゴシック" w:hAnsi="BIZ UDPゴシック" w:hint="eastAsia"/>
          <w:sz w:val="22"/>
        </w:rPr>
        <w:lastRenderedPageBreak/>
        <w:t>（</w:t>
      </w:r>
      <w:r w:rsidR="00AE2339">
        <w:rPr>
          <w:rFonts w:ascii="BIZ UDPゴシック" w:eastAsia="BIZ UDPゴシック" w:hAnsi="BIZ UDPゴシック" w:hint="eastAsia"/>
          <w:sz w:val="22"/>
        </w:rPr>
        <w:t>８</w:t>
      </w:r>
      <w:r>
        <w:rPr>
          <w:rFonts w:ascii="BIZ UDPゴシック" w:eastAsia="BIZ UDPゴシック" w:hAnsi="BIZ UDPゴシック" w:hint="eastAsia"/>
          <w:sz w:val="22"/>
        </w:rPr>
        <w:t>）想定される利用者</w:t>
      </w:r>
      <w:r w:rsidR="009B6442">
        <w:rPr>
          <w:rFonts w:ascii="BIZ UDPゴシック" w:eastAsia="BIZ UDPゴシック" w:hAnsi="BIZ UDPゴシック" w:hint="eastAsia"/>
          <w:sz w:val="22"/>
        </w:rPr>
        <w:t xml:space="preserve">　</w:t>
      </w:r>
    </w:p>
    <w:p w14:paraId="44A5E289" w14:textId="44CB1C0D" w:rsidR="002E64DE" w:rsidRDefault="002E64DE">
      <w:pPr>
        <w:rPr>
          <w:rFonts w:ascii="BIZ UDPゴシック" w:eastAsia="BIZ UDPゴシック" w:hAnsi="BIZ UDPゴシック"/>
          <w:sz w:val="22"/>
        </w:rPr>
      </w:pPr>
      <w:r>
        <w:rPr>
          <w:rFonts w:ascii="BIZ UDPゴシック" w:eastAsia="BIZ UDPゴシック" w:hAnsi="BIZ UDPゴシック" w:hint="eastAsia"/>
          <w:sz w:val="22"/>
        </w:rPr>
        <w:t>医療的ケアについての内容</w:t>
      </w:r>
    </w:p>
    <w:p w14:paraId="7E8D6B5C" w14:textId="391E7CBD" w:rsidR="002E64DE" w:rsidRDefault="002E64DE">
      <w:pPr>
        <w:rPr>
          <w:rFonts w:ascii="BIZ UDPゴシック" w:eastAsia="BIZ UDPゴシック" w:hAnsi="BIZ UDPゴシック"/>
          <w:sz w:val="22"/>
        </w:rPr>
      </w:pPr>
      <w:r>
        <w:rPr>
          <w:rFonts w:ascii="BIZ UDPゴシック" w:eastAsia="BIZ UDPゴシック" w:hAnsi="BIZ UDPゴシック" w:hint="eastAsia"/>
          <w:sz w:val="22"/>
        </w:rPr>
        <w:t>・喀痰吸引　世話人および生活支援員が</w:t>
      </w:r>
      <w:r w:rsidR="003114EA">
        <w:rPr>
          <w:rFonts w:ascii="BIZ UDPゴシック" w:eastAsia="BIZ UDPゴシック" w:hAnsi="BIZ UDPゴシック" w:hint="eastAsia"/>
          <w:sz w:val="22"/>
        </w:rPr>
        <w:t>喀痰吸引の出来る範囲</w:t>
      </w:r>
    </w:p>
    <w:p w14:paraId="4229E073" w14:textId="7C7C305D" w:rsidR="004B5DD8" w:rsidRPr="0011263A" w:rsidRDefault="00147660" w:rsidP="004B5DD8">
      <w:pPr>
        <w:pStyle w:val="course-kakutan-boxhead"/>
        <w:spacing w:before="0" w:beforeAutospacing="0" w:after="0" w:afterAutospacing="0"/>
        <w:textAlignment w:val="baseline"/>
        <w:rPr>
          <w:rFonts w:ascii="BIZ UDPゴシック" w:eastAsia="BIZ UDPゴシック" w:hAnsi="BIZ UDPゴシック" w:cs="Arial"/>
          <w:color w:val="333333"/>
        </w:rPr>
      </w:pPr>
      <w:r w:rsidRPr="0011263A">
        <w:rPr>
          <w:rFonts w:ascii="BIZ UDPゴシック" w:eastAsia="BIZ UDPゴシック" w:hAnsi="BIZ UDPゴシック" w:hint="eastAsia"/>
          <w:sz w:val="22"/>
        </w:rPr>
        <w:t>喀痰吸引</w:t>
      </w:r>
      <w:r w:rsidR="0011263A">
        <w:rPr>
          <w:rFonts w:ascii="BIZ UDPゴシック" w:eastAsia="BIZ UDPゴシック" w:hAnsi="BIZ UDPゴシック" w:hint="eastAsia"/>
          <w:sz w:val="22"/>
        </w:rPr>
        <w:t>等研修取得者を</w:t>
      </w:r>
      <w:r w:rsidR="00907E86">
        <w:rPr>
          <w:rFonts w:ascii="BIZ UDPゴシック" w:eastAsia="BIZ UDPゴシック" w:hAnsi="BIZ UDPゴシック" w:hint="eastAsia"/>
          <w:sz w:val="22"/>
        </w:rPr>
        <w:t>雇用する。</w:t>
      </w:r>
    </w:p>
    <w:p w14:paraId="5516ADE5" w14:textId="77777777" w:rsidR="007C13CE" w:rsidRDefault="007C13CE" w:rsidP="004B5DD8">
      <w:pPr>
        <w:pStyle w:val="course-kakutan-boxbody"/>
        <w:spacing w:before="0" w:beforeAutospacing="0" w:after="0" w:afterAutospacing="0"/>
        <w:textAlignment w:val="baseline"/>
        <w:rPr>
          <w:rStyle w:val="u-fw-medium"/>
          <w:rFonts w:ascii="BIZ UDPゴシック" w:eastAsia="BIZ UDPゴシック" w:hAnsi="BIZ UDPゴシック" w:cs="Arial"/>
          <w:color w:val="333333"/>
          <w:sz w:val="23"/>
          <w:szCs w:val="23"/>
          <w:bdr w:val="none" w:sz="0" w:space="0" w:color="auto" w:frame="1"/>
        </w:rPr>
      </w:pPr>
    </w:p>
    <w:p w14:paraId="019FFABF" w14:textId="2D43504B" w:rsidR="007C13CE" w:rsidRPr="0011263A" w:rsidRDefault="007C13CE" w:rsidP="007C13CE">
      <w:pPr>
        <w:pStyle w:val="course-kakutan-boxhead"/>
        <w:spacing w:before="0" w:beforeAutospacing="0" w:after="0" w:afterAutospacing="0"/>
        <w:textAlignment w:val="baseline"/>
        <w:rPr>
          <w:rFonts w:ascii="BIZ UDPゴシック" w:eastAsia="BIZ UDPゴシック" w:hAnsi="BIZ UDPゴシック" w:cs="Arial"/>
          <w:color w:val="333333"/>
        </w:rPr>
      </w:pPr>
      <w:r>
        <w:rPr>
          <w:rFonts w:ascii="BIZ UDPゴシック" w:eastAsia="BIZ UDPゴシック" w:hAnsi="BIZ UDPゴシック" w:cs="Arial" w:hint="eastAsia"/>
          <w:color w:val="333333"/>
        </w:rPr>
        <w:t>○</w:t>
      </w:r>
      <w:r w:rsidRPr="0011263A">
        <w:rPr>
          <w:rFonts w:ascii="BIZ UDPゴシック" w:eastAsia="BIZ UDPゴシック" w:hAnsi="BIZ UDPゴシック" w:cs="Arial"/>
          <w:color w:val="333333"/>
        </w:rPr>
        <w:t>第</w:t>
      </w:r>
      <w:r>
        <w:rPr>
          <w:rFonts w:ascii="BIZ UDPゴシック" w:eastAsia="BIZ UDPゴシック" w:hAnsi="BIZ UDPゴシック" w:cs="Arial" w:hint="eastAsia"/>
          <w:color w:val="333333"/>
        </w:rPr>
        <w:t>1</w:t>
      </w:r>
      <w:r w:rsidRPr="0011263A">
        <w:rPr>
          <w:rFonts w:ascii="BIZ UDPゴシック" w:eastAsia="BIZ UDPゴシック" w:hAnsi="BIZ UDPゴシック" w:cs="Arial"/>
          <w:color w:val="333333"/>
        </w:rPr>
        <w:t>号研修</w:t>
      </w:r>
    </w:p>
    <w:p w14:paraId="5B947145" w14:textId="621A13EA" w:rsidR="004B5DD8" w:rsidRPr="0011263A" w:rsidRDefault="004B5DD8" w:rsidP="004B5DD8">
      <w:pPr>
        <w:pStyle w:val="course-kakutan-boxbody"/>
        <w:spacing w:before="0" w:beforeAutospacing="0" w:after="0" w:afterAutospacing="0"/>
        <w:textAlignment w:val="baseline"/>
        <w:rPr>
          <w:rFonts w:ascii="BIZ UDPゴシック" w:eastAsia="BIZ UDPゴシック" w:hAnsi="BIZ UDPゴシック" w:cs="Arial"/>
          <w:color w:val="333333"/>
        </w:rPr>
      </w:pPr>
      <w:r w:rsidRPr="0011263A">
        <w:rPr>
          <w:rStyle w:val="u-fw-medium"/>
          <w:rFonts w:ascii="BIZ UDPゴシック" w:eastAsia="BIZ UDPゴシック" w:hAnsi="BIZ UDPゴシック" w:cs="Arial"/>
          <w:color w:val="333333"/>
          <w:sz w:val="23"/>
          <w:szCs w:val="23"/>
          <w:bdr w:val="none" w:sz="0" w:space="0" w:color="auto" w:frame="1"/>
        </w:rPr>
        <w:t>実施可能な医療行為</w:t>
      </w:r>
      <w:r w:rsidRPr="0011263A">
        <w:rPr>
          <w:rFonts w:ascii="BIZ UDPゴシック" w:eastAsia="BIZ UDPゴシック" w:hAnsi="BIZ UDPゴシック" w:cs="Arial"/>
          <w:color w:val="333333"/>
        </w:rPr>
        <w:br/>
        <w:t>喀痰吸引（口腔内・鼻腔内・気管カニューレ内部）、経管栄養（胃ろうまたは腸ろう・経鼻）</w:t>
      </w:r>
      <w:r w:rsidRPr="0011263A">
        <w:rPr>
          <w:rFonts w:ascii="BIZ UDPゴシック" w:eastAsia="BIZ UDPゴシック" w:hAnsi="BIZ UDPゴシック" w:cs="Arial"/>
          <w:color w:val="333333"/>
        </w:rPr>
        <w:br/>
      </w:r>
      <w:r w:rsidRPr="0011263A">
        <w:rPr>
          <w:rStyle w:val="u-fw-medium"/>
          <w:rFonts w:ascii="BIZ UDPゴシック" w:eastAsia="BIZ UDPゴシック" w:hAnsi="BIZ UDPゴシック" w:cs="Arial"/>
          <w:color w:val="333333"/>
          <w:sz w:val="23"/>
          <w:szCs w:val="23"/>
          <w:bdr w:val="none" w:sz="0" w:space="0" w:color="auto" w:frame="1"/>
        </w:rPr>
        <w:t>医療行為が行える対象者</w:t>
      </w:r>
      <w:r w:rsidR="0011263A" w:rsidRPr="0011263A">
        <w:rPr>
          <w:rFonts w:ascii="BIZ UDPゴシック" w:eastAsia="BIZ UDPゴシック" w:hAnsi="BIZ UDPゴシック" w:cs="Arial" w:hint="eastAsia"/>
          <w:color w:val="333333"/>
        </w:rPr>
        <w:t>・・・・</w:t>
      </w:r>
      <w:r w:rsidRPr="0011263A">
        <w:rPr>
          <w:rFonts w:ascii="BIZ UDPゴシック" w:eastAsia="BIZ UDPゴシック" w:hAnsi="BIZ UDPゴシック" w:cs="Arial"/>
          <w:color w:val="333333"/>
        </w:rPr>
        <w:t>不特定多数のご利用者</w:t>
      </w:r>
    </w:p>
    <w:p w14:paraId="4E0258E8" w14:textId="77777777" w:rsidR="0011263A" w:rsidRPr="0011263A" w:rsidRDefault="0011263A" w:rsidP="004B5DD8">
      <w:pPr>
        <w:pStyle w:val="course-kakutan-boxbody"/>
        <w:spacing w:before="0" w:beforeAutospacing="0" w:after="0" w:afterAutospacing="0"/>
        <w:textAlignment w:val="baseline"/>
        <w:rPr>
          <w:rFonts w:ascii="BIZ UDPゴシック" w:eastAsia="BIZ UDPゴシック" w:hAnsi="BIZ UDPゴシック" w:cs="Arial"/>
          <w:color w:val="333333"/>
        </w:rPr>
      </w:pPr>
    </w:p>
    <w:p w14:paraId="68CA4792" w14:textId="1EF208CA" w:rsidR="004B5DD8" w:rsidRPr="0011263A" w:rsidRDefault="007C13CE" w:rsidP="004B5DD8">
      <w:pPr>
        <w:pStyle w:val="course-kakutan-boxhead"/>
        <w:spacing w:before="0" w:beforeAutospacing="0" w:after="0" w:afterAutospacing="0"/>
        <w:textAlignment w:val="baseline"/>
        <w:rPr>
          <w:rFonts w:ascii="BIZ UDPゴシック" w:eastAsia="BIZ UDPゴシック" w:hAnsi="BIZ UDPゴシック" w:cs="Arial"/>
          <w:color w:val="333333"/>
        </w:rPr>
      </w:pPr>
      <w:r>
        <w:rPr>
          <w:rFonts w:ascii="BIZ UDPゴシック" w:eastAsia="BIZ UDPゴシック" w:hAnsi="BIZ UDPゴシック" w:cs="Arial" w:hint="eastAsia"/>
          <w:color w:val="333333"/>
        </w:rPr>
        <w:t>○</w:t>
      </w:r>
      <w:r w:rsidR="004B5DD8" w:rsidRPr="0011263A">
        <w:rPr>
          <w:rFonts w:ascii="BIZ UDPゴシック" w:eastAsia="BIZ UDPゴシック" w:hAnsi="BIZ UDPゴシック" w:cs="Arial"/>
          <w:color w:val="333333"/>
        </w:rPr>
        <w:t>第2号研修</w:t>
      </w:r>
    </w:p>
    <w:p w14:paraId="33288E45" w14:textId="550479B5" w:rsidR="004B5DD8" w:rsidRDefault="004B5DD8" w:rsidP="004B5DD8">
      <w:pPr>
        <w:pStyle w:val="course-kakutan-boxbody"/>
        <w:spacing w:before="0" w:beforeAutospacing="0" w:after="0" w:afterAutospacing="0"/>
        <w:textAlignment w:val="baseline"/>
        <w:rPr>
          <w:rFonts w:ascii="BIZ UDPゴシック" w:eastAsia="BIZ UDPゴシック" w:hAnsi="BIZ UDPゴシック" w:cs="Arial"/>
          <w:color w:val="333333"/>
        </w:rPr>
      </w:pPr>
      <w:r w:rsidRPr="0011263A">
        <w:rPr>
          <w:rStyle w:val="u-fw-medium"/>
          <w:rFonts w:ascii="BIZ UDPゴシック" w:eastAsia="BIZ UDPゴシック" w:hAnsi="BIZ UDPゴシック" w:cs="Arial"/>
          <w:color w:val="333333"/>
          <w:sz w:val="23"/>
          <w:szCs w:val="23"/>
          <w:bdr w:val="none" w:sz="0" w:space="0" w:color="auto" w:frame="1"/>
        </w:rPr>
        <w:t>実施可能な医療行為</w:t>
      </w:r>
      <w:r w:rsidRPr="0011263A">
        <w:rPr>
          <w:rFonts w:ascii="BIZ UDPゴシック" w:eastAsia="BIZ UDPゴシック" w:hAnsi="BIZ UDPゴシック" w:cs="Arial"/>
          <w:color w:val="333333"/>
        </w:rPr>
        <w:br/>
        <w:t>喀痰吸引（口腔内・鼻腔内）、経管栄養（胃ろうまたは腸ろう）</w:t>
      </w:r>
      <w:r w:rsidRPr="0011263A">
        <w:rPr>
          <w:rFonts w:ascii="BIZ UDPゴシック" w:eastAsia="BIZ UDPゴシック" w:hAnsi="BIZ UDPゴシック" w:cs="Arial"/>
          <w:color w:val="333333"/>
        </w:rPr>
        <w:br/>
      </w:r>
      <w:r w:rsidRPr="0011263A">
        <w:rPr>
          <w:rStyle w:val="u-fw-medium"/>
          <w:rFonts w:ascii="BIZ UDPゴシック" w:eastAsia="BIZ UDPゴシック" w:hAnsi="BIZ UDPゴシック" w:cs="Arial"/>
          <w:color w:val="333333"/>
          <w:sz w:val="23"/>
          <w:szCs w:val="23"/>
          <w:bdr w:val="none" w:sz="0" w:space="0" w:color="auto" w:frame="1"/>
        </w:rPr>
        <w:t>医療行為が行える対象者</w:t>
      </w:r>
      <w:r w:rsidR="0011263A" w:rsidRPr="0011263A">
        <w:rPr>
          <w:rFonts w:ascii="BIZ UDPゴシック" w:eastAsia="BIZ UDPゴシック" w:hAnsi="BIZ UDPゴシック" w:cs="Arial" w:hint="eastAsia"/>
          <w:color w:val="333333"/>
        </w:rPr>
        <w:t>・・・・</w:t>
      </w:r>
      <w:r w:rsidRPr="0011263A">
        <w:rPr>
          <w:rFonts w:ascii="BIZ UDPゴシック" w:eastAsia="BIZ UDPゴシック" w:hAnsi="BIZ UDPゴシック" w:cs="Arial"/>
          <w:color w:val="333333"/>
        </w:rPr>
        <w:t>不特定多数のご利用者</w:t>
      </w:r>
    </w:p>
    <w:p w14:paraId="50EC03DD" w14:textId="77777777" w:rsidR="007C13CE" w:rsidRPr="0011263A" w:rsidRDefault="007C13CE" w:rsidP="004B5DD8">
      <w:pPr>
        <w:pStyle w:val="course-kakutan-boxbody"/>
        <w:spacing w:before="0" w:beforeAutospacing="0" w:after="0" w:afterAutospacing="0"/>
        <w:textAlignment w:val="baseline"/>
        <w:rPr>
          <w:rFonts w:ascii="BIZ UDPゴシック" w:eastAsia="BIZ UDPゴシック" w:hAnsi="BIZ UDPゴシック" w:cs="Arial"/>
          <w:color w:val="333333"/>
        </w:rPr>
      </w:pPr>
    </w:p>
    <w:p w14:paraId="35E6CBED" w14:textId="56DB637E" w:rsidR="004B5DD8" w:rsidRPr="007C13CE" w:rsidRDefault="007C13CE" w:rsidP="004B5DD8">
      <w:pPr>
        <w:pStyle w:val="course-kakutan-boxhead"/>
        <w:spacing w:before="0" w:beforeAutospacing="0" w:after="0" w:afterAutospacing="0"/>
        <w:textAlignment w:val="baseline"/>
        <w:rPr>
          <w:rFonts w:ascii="BIZ UDPゴシック" w:eastAsia="BIZ UDPゴシック" w:hAnsi="BIZ UDPゴシック" w:cs="Arial"/>
          <w:color w:val="333333"/>
          <w:u w:val="single"/>
        </w:rPr>
      </w:pPr>
      <w:r w:rsidRPr="007C13CE">
        <w:rPr>
          <w:rFonts w:ascii="BIZ UDPゴシック" w:eastAsia="BIZ UDPゴシック" w:hAnsi="BIZ UDPゴシック" w:cs="Arial" w:hint="eastAsia"/>
          <w:color w:val="333333"/>
          <w:u w:val="single"/>
        </w:rPr>
        <w:t>○</w:t>
      </w:r>
      <w:r w:rsidR="004B5DD8" w:rsidRPr="007C13CE">
        <w:rPr>
          <w:rFonts w:ascii="BIZ UDPゴシック" w:eastAsia="BIZ UDPゴシック" w:hAnsi="BIZ UDPゴシック" w:cs="Arial"/>
          <w:color w:val="333333"/>
          <w:u w:val="single"/>
        </w:rPr>
        <w:t>第3号研修</w:t>
      </w:r>
    </w:p>
    <w:p w14:paraId="722A1B49" w14:textId="40C83B8E" w:rsidR="004B5DD8" w:rsidRPr="0011263A" w:rsidRDefault="004B5DD8" w:rsidP="004B5DD8">
      <w:pPr>
        <w:pStyle w:val="course-kakutan-boxbody"/>
        <w:spacing w:before="0" w:beforeAutospacing="0" w:after="0" w:afterAutospacing="0"/>
        <w:textAlignment w:val="baseline"/>
        <w:rPr>
          <w:rFonts w:ascii="BIZ UDPゴシック" w:eastAsia="BIZ UDPゴシック" w:hAnsi="BIZ UDPゴシック" w:cs="Arial"/>
          <w:color w:val="333333"/>
        </w:rPr>
      </w:pPr>
      <w:r w:rsidRPr="0011263A">
        <w:rPr>
          <w:rStyle w:val="u-fw-medium"/>
          <w:rFonts w:ascii="BIZ UDPゴシック" w:eastAsia="BIZ UDPゴシック" w:hAnsi="BIZ UDPゴシック" w:cs="Arial"/>
          <w:color w:val="333333"/>
          <w:sz w:val="23"/>
          <w:szCs w:val="23"/>
          <w:bdr w:val="none" w:sz="0" w:space="0" w:color="auto" w:frame="1"/>
        </w:rPr>
        <w:t>実施可能な医療行為</w:t>
      </w:r>
      <w:r w:rsidRPr="0011263A">
        <w:rPr>
          <w:rFonts w:ascii="BIZ UDPゴシック" w:eastAsia="BIZ UDPゴシック" w:hAnsi="BIZ UDPゴシック" w:cs="Arial"/>
          <w:color w:val="333333"/>
        </w:rPr>
        <w:br/>
        <w:t>喀痰吸引（口腔内・鼻腔内・気管カニューレ内部）、経管栄養（胃ろうまたは腸ろう・経鼻）</w:t>
      </w:r>
      <w:r w:rsidRPr="0011263A">
        <w:rPr>
          <w:rFonts w:ascii="BIZ UDPゴシック" w:eastAsia="BIZ UDPゴシック" w:hAnsi="BIZ UDPゴシック" w:cs="Arial"/>
          <w:color w:val="333333"/>
        </w:rPr>
        <w:br/>
      </w:r>
      <w:r w:rsidRPr="0011263A">
        <w:rPr>
          <w:rStyle w:val="u-fw-medium"/>
          <w:rFonts w:ascii="BIZ UDPゴシック" w:eastAsia="BIZ UDPゴシック" w:hAnsi="BIZ UDPゴシック" w:cs="Arial"/>
          <w:color w:val="333333"/>
          <w:sz w:val="23"/>
          <w:szCs w:val="23"/>
          <w:bdr w:val="none" w:sz="0" w:space="0" w:color="auto" w:frame="1"/>
        </w:rPr>
        <w:t>医療行為が行える対象者</w:t>
      </w:r>
      <w:r w:rsidR="0011263A" w:rsidRPr="0011263A">
        <w:rPr>
          <w:rFonts w:ascii="BIZ UDPゴシック" w:eastAsia="BIZ UDPゴシック" w:hAnsi="BIZ UDPゴシック" w:cs="Arial" w:hint="eastAsia"/>
          <w:color w:val="333333"/>
        </w:rPr>
        <w:t>・・・・</w:t>
      </w:r>
      <w:r w:rsidRPr="0011263A">
        <w:rPr>
          <w:rFonts w:ascii="BIZ UDPゴシック" w:eastAsia="BIZ UDPゴシック" w:hAnsi="BIZ UDPゴシック" w:cs="Arial"/>
          <w:color w:val="333333"/>
        </w:rPr>
        <w:t>特定のご利用者(具体的には、筋萎縮性側素硬化症(ALS)またはこれに類似する神経・筋疾患、筋ジストロフィー、高位類髄損傷、延性意識障害、重症心身障</w:t>
      </w:r>
      <w:r w:rsidR="00907E86">
        <w:rPr>
          <w:rFonts w:ascii="BIZ UDPゴシック" w:eastAsia="BIZ UDPゴシック" w:hAnsi="BIZ UDPゴシック" w:cs="Arial" w:hint="eastAsia"/>
          <w:color w:val="333333"/>
        </w:rPr>
        <w:t>害など</w:t>
      </w:r>
      <w:r w:rsidRPr="0011263A">
        <w:rPr>
          <w:rFonts w:ascii="BIZ UDPゴシック" w:eastAsia="BIZ UDPゴシック" w:hAnsi="BIZ UDPゴシック" w:cs="Arial"/>
          <w:color w:val="333333"/>
        </w:rPr>
        <w:t>を患っている療養患者や障がい者)</w:t>
      </w:r>
    </w:p>
    <w:p w14:paraId="19C9CE13" w14:textId="5D455BB7" w:rsidR="00C37BCA" w:rsidRDefault="00C37BCA">
      <w:pPr>
        <w:rPr>
          <w:rFonts w:ascii="BIZ UDPゴシック" w:eastAsia="BIZ UDPゴシック" w:hAnsi="BIZ UDPゴシック"/>
          <w:sz w:val="22"/>
        </w:rPr>
      </w:pPr>
    </w:p>
    <w:p w14:paraId="5AC09725" w14:textId="127F6A62" w:rsidR="009F6C41" w:rsidRDefault="009F6C41">
      <w:pPr>
        <w:rPr>
          <w:rFonts w:ascii="BIZ UDPゴシック" w:eastAsia="BIZ UDPゴシック" w:hAnsi="BIZ UDPゴシック"/>
          <w:sz w:val="22"/>
        </w:rPr>
      </w:pPr>
      <w:r>
        <w:rPr>
          <w:rFonts w:ascii="BIZ UDPゴシック" w:eastAsia="BIZ UDPゴシック" w:hAnsi="BIZ UDPゴシック" w:hint="eastAsia"/>
          <w:sz w:val="22"/>
        </w:rPr>
        <w:t>その他の医療ケアについては、</w:t>
      </w:r>
      <w:r w:rsidR="007D70BC">
        <w:rPr>
          <w:rFonts w:ascii="BIZ UDPゴシック" w:eastAsia="BIZ UDPゴシック" w:hAnsi="BIZ UDPゴシック" w:hint="eastAsia"/>
          <w:sz w:val="22"/>
        </w:rPr>
        <w:t>訪問看護ステーションと</w:t>
      </w:r>
      <w:r w:rsidR="00FD5263">
        <w:rPr>
          <w:rFonts w:ascii="BIZ UDPゴシック" w:eastAsia="BIZ UDPゴシック" w:hAnsi="BIZ UDPゴシック" w:hint="eastAsia"/>
          <w:sz w:val="22"/>
        </w:rPr>
        <w:t>ホーム</w:t>
      </w:r>
      <w:r w:rsidR="007D70BC">
        <w:rPr>
          <w:rFonts w:ascii="BIZ UDPゴシック" w:eastAsia="BIZ UDPゴシック" w:hAnsi="BIZ UDPゴシック" w:hint="eastAsia"/>
          <w:sz w:val="22"/>
        </w:rPr>
        <w:t>の医療連携</w:t>
      </w:r>
      <w:r w:rsidR="00B0718A">
        <w:rPr>
          <w:rFonts w:ascii="BIZ UDPゴシック" w:eastAsia="BIZ UDPゴシック" w:hAnsi="BIZ UDPゴシック" w:hint="eastAsia"/>
          <w:sz w:val="22"/>
        </w:rPr>
        <w:t>で</w:t>
      </w:r>
      <w:r w:rsidR="00FD5263">
        <w:rPr>
          <w:rFonts w:ascii="BIZ UDPゴシック" w:eastAsia="BIZ UDPゴシック" w:hAnsi="BIZ UDPゴシック" w:hint="eastAsia"/>
          <w:sz w:val="22"/>
        </w:rPr>
        <w:t>２４時間体制を実現させ、さらに</w:t>
      </w:r>
      <w:r w:rsidR="00B0718A">
        <w:rPr>
          <w:rFonts w:ascii="BIZ UDPゴシック" w:eastAsia="BIZ UDPゴシック" w:hAnsi="BIZ UDPゴシック" w:hint="eastAsia"/>
          <w:sz w:val="22"/>
        </w:rPr>
        <w:t>個別契約における定期訪問</w:t>
      </w:r>
      <w:r w:rsidR="00FA5371">
        <w:rPr>
          <w:rFonts w:ascii="BIZ UDPゴシック" w:eastAsia="BIZ UDPゴシック" w:hAnsi="BIZ UDPゴシック" w:hint="eastAsia"/>
          <w:sz w:val="22"/>
        </w:rPr>
        <w:t>や緊急時ケア加算による緊急訪問</w:t>
      </w:r>
      <w:r w:rsidR="00FD5263">
        <w:rPr>
          <w:rFonts w:ascii="BIZ UDPゴシック" w:eastAsia="BIZ UDPゴシック" w:hAnsi="BIZ UDPゴシック" w:hint="eastAsia"/>
          <w:sz w:val="22"/>
        </w:rPr>
        <w:t>により</w:t>
      </w:r>
      <w:r w:rsidR="00FA5371">
        <w:rPr>
          <w:rFonts w:ascii="BIZ UDPゴシック" w:eastAsia="BIZ UDPゴシック" w:hAnsi="BIZ UDPゴシック" w:hint="eastAsia"/>
          <w:sz w:val="22"/>
        </w:rPr>
        <w:t>必要な</w:t>
      </w:r>
      <w:r w:rsidR="00AA0E01">
        <w:rPr>
          <w:rFonts w:ascii="BIZ UDPゴシック" w:eastAsia="BIZ UDPゴシック" w:hAnsi="BIZ UDPゴシック" w:hint="eastAsia"/>
          <w:sz w:val="22"/>
        </w:rPr>
        <w:t>医療ケアを</w:t>
      </w:r>
      <w:r w:rsidR="00FA5371">
        <w:rPr>
          <w:rFonts w:ascii="BIZ UDPゴシック" w:eastAsia="BIZ UDPゴシック" w:hAnsi="BIZ UDPゴシック" w:hint="eastAsia"/>
          <w:sz w:val="22"/>
        </w:rPr>
        <w:t>実施する。</w:t>
      </w:r>
    </w:p>
    <w:p w14:paraId="4686EF8B" w14:textId="77777777" w:rsidR="009F6C41" w:rsidRPr="00AA0E01" w:rsidRDefault="009F6C41">
      <w:pPr>
        <w:rPr>
          <w:rFonts w:ascii="BIZ UDPゴシック" w:eastAsia="BIZ UDPゴシック" w:hAnsi="BIZ UDPゴシック"/>
          <w:sz w:val="22"/>
        </w:rPr>
      </w:pPr>
    </w:p>
    <w:p w14:paraId="26E4E7F3" w14:textId="1C9C8968" w:rsidR="007C13CE" w:rsidRDefault="007C13CE">
      <w:pPr>
        <w:rPr>
          <w:rFonts w:ascii="BIZ UDPゴシック" w:eastAsia="BIZ UDPゴシック" w:hAnsi="BIZ UDPゴシック"/>
          <w:sz w:val="22"/>
        </w:rPr>
      </w:pPr>
      <w:r>
        <w:rPr>
          <w:rFonts w:ascii="BIZ UDPゴシック" w:eastAsia="BIZ UDPゴシック" w:hAnsi="BIZ UDPゴシック" w:hint="eastAsia"/>
          <w:sz w:val="22"/>
        </w:rPr>
        <w:t>対象利用者</w:t>
      </w:r>
      <w:r w:rsidR="008A175A">
        <w:rPr>
          <w:rFonts w:ascii="BIZ UDPゴシック" w:eastAsia="BIZ UDPゴシック" w:hAnsi="BIZ UDPゴシック" w:hint="eastAsia"/>
          <w:sz w:val="22"/>
        </w:rPr>
        <w:t xml:space="preserve">　１</w:t>
      </w:r>
      <w:r>
        <w:rPr>
          <w:rFonts w:ascii="BIZ UDPゴシック" w:eastAsia="BIZ UDPゴシック" w:hAnsi="BIZ UDPゴシック" w:hint="eastAsia"/>
          <w:sz w:val="22"/>
        </w:rPr>
        <w:t>例</w:t>
      </w:r>
    </w:p>
    <w:p w14:paraId="42314C38" w14:textId="10A4F26E" w:rsidR="00B71424" w:rsidRDefault="00DD65A6">
      <w:pPr>
        <w:rPr>
          <w:rFonts w:ascii="BIZ UDPゴシック" w:eastAsia="BIZ UDPゴシック" w:hAnsi="BIZ UDPゴシック"/>
          <w:sz w:val="22"/>
        </w:rPr>
      </w:pPr>
      <w:r>
        <w:rPr>
          <w:rFonts w:ascii="BIZ UDPゴシック" w:eastAsia="BIZ UDPゴシック" w:hAnsi="BIZ UDPゴシック" w:hint="eastAsia"/>
          <w:noProof/>
          <w:sz w:val="22"/>
        </w:rPr>
        <mc:AlternateContent>
          <mc:Choice Requires="wps">
            <w:drawing>
              <wp:anchor distT="0" distB="0" distL="114300" distR="114300" simplePos="0" relativeHeight="251661312" behindDoc="0" locked="0" layoutInCell="1" allowOverlap="1" wp14:anchorId="22F50EA6" wp14:editId="52CC1CF9">
                <wp:simplePos x="0" y="0"/>
                <wp:positionH relativeFrom="column">
                  <wp:posOffset>1289685</wp:posOffset>
                </wp:positionH>
                <wp:positionV relativeFrom="paragraph">
                  <wp:posOffset>27305</wp:posOffset>
                </wp:positionV>
                <wp:extent cx="495300" cy="259080"/>
                <wp:effectExtent l="0" t="0" r="19050" b="26670"/>
                <wp:wrapNone/>
                <wp:docPr id="1492142132" name="楕円 2"/>
                <wp:cNvGraphicFramePr/>
                <a:graphic xmlns:a="http://schemas.openxmlformats.org/drawingml/2006/main">
                  <a:graphicData uri="http://schemas.microsoft.com/office/word/2010/wordprocessingShape">
                    <wps:wsp>
                      <wps:cNvSpPr/>
                      <wps:spPr>
                        <a:xfrm>
                          <a:off x="0" y="0"/>
                          <a:ext cx="495300" cy="2590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03469DEF" id="楕円 2" o:spid="_x0000_s1026" style="position:absolute;left:0;text-align:left;margin-left:101.55pt;margin-top:2.15pt;width:39pt;height:20.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" filled="f" strokecolor="#091723 [484]" strokeweight="1pt">
                <v:stroke joinstyle="miter"/>
              </v:oval>
            </w:pict>
          </mc:Fallback>
        </mc:AlternateContent>
      </w:r>
      <w:r w:rsidR="00B71424">
        <w:rPr>
          <w:rFonts w:ascii="BIZ UDPゴシック" w:eastAsia="BIZ UDPゴシック" w:hAnsi="BIZ UDPゴシック" w:hint="eastAsia"/>
          <w:sz w:val="22"/>
        </w:rPr>
        <w:t xml:space="preserve">　　</w:t>
      </w:r>
      <w:bookmarkStart w:id="1" w:name="_Hlk154162614"/>
      <w:r w:rsidR="00B71424">
        <w:rPr>
          <w:rFonts w:ascii="BIZ UDPゴシック" w:eastAsia="BIZ UDPゴシック" w:hAnsi="BIZ UDPゴシック" w:hint="eastAsia"/>
          <w:sz w:val="22"/>
        </w:rPr>
        <w:t>・年齢</w:t>
      </w:r>
      <w:r>
        <w:rPr>
          <w:rFonts w:ascii="BIZ UDPゴシック" w:eastAsia="BIZ UDPゴシック" w:hAnsi="BIZ UDPゴシック" w:hint="eastAsia"/>
          <w:sz w:val="22"/>
        </w:rPr>
        <w:t>５０代</w:t>
      </w:r>
      <w:r w:rsidR="00B71424">
        <w:rPr>
          <w:rFonts w:ascii="BIZ UDPゴシック" w:eastAsia="BIZ UDPゴシック" w:hAnsi="BIZ UDPゴシック" w:hint="eastAsia"/>
          <w:sz w:val="22"/>
        </w:rPr>
        <w:t>、性別</w:t>
      </w:r>
      <w:r>
        <w:rPr>
          <w:rFonts w:ascii="BIZ UDPゴシック" w:eastAsia="BIZ UDPゴシック" w:hAnsi="BIZ UDPゴシック" w:hint="eastAsia"/>
          <w:sz w:val="22"/>
        </w:rPr>
        <w:t xml:space="preserve">　女性</w:t>
      </w:r>
    </w:p>
    <w:p w14:paraId="55B2A383" w14:textId="77777777" w:rsidR="00DD65A6" w:rsidRDefault="00B71424">
      <w:pPr>
        <w:rPr>
          <w:rFonts w:ascii="BIZ UDPゴシック" w:eastAsia="BIZ UDPゴシック" w:hAnsi="BIZ UDPゴシック"/>
          <w:sz w:val="22"/>
        </w:rPr>
      </w:pPr>
      <w:r>
        <w:rPr>
          <w:rFonts w:ascii="BIZ UDPゴシック" w:eastAsia="BIZ UDPゴシック" w:hAnsi="BIZ UDPゴシック" w:hint="eastAsia"/>
          <w:sz w:val="22"/>
        </w:rPr>
        <w:t xml:space="preserve">　　・身体、知的、精神</w:t>
      </w:r>
    </w:p>
    <w:p w14:paraId="7845EA11" w14:textId="68731378" w:rsidR="00B71424" w:rsidRDefault="00DD65A6" w:rsidP="00DD65A6">
      <w:pPr>
        <w:ind w:firstLineChars="100" w:firstLine="220"/>
        <w:rPr>
          <w:rFonts w:ascii="BIZ UDPゴシック" w:eastAsia="BIZ UDPゴシック" w:hAnsi="BIZ UDPゴシック"/>
          <w:sz w:val="22"/>
        </w:rPr>
      </w:pPr>
      <w:r>
        <w:rPr>
          <w:rFonts w:ascii="BIZ UDPゴシック" w:eastAsia="BIZ UDPゴシック" w:hAnsi="BIZ UDPゴシック" w:hint="eastAsia"/>
          <w:sz w:val="22"/>
        </w:rPr>
        <w:t>・</w:t>
      </w:r>
      <w:r w:rsidR="00B71424">
        <w:rPr>
          <w:rFonts w:ascii="BIZ UDPゴシック" w:eastAsia="BIZ UDPゴシック" w:hAnsi="BIZ UDPゴシック" w:hint="eastAsia"/>
          <w:sz w:val="22"/>
        </w:rPr>
        <w:t>障害支援区分</w:t>
      </w:r>
      <w:r>
        <w:rPr>
          <w:rFonts w:ascii="BIZ UDPゴシック" w:eastAsia="BIZ UDPゴシック" w:hAnsi="BIZ UDPゴシック" w:hint="eastAsia"/>
          <w:sz w:val="22"/>
        </w:rPr>
        <w:t>6</w:t>
      </w:r>
    </w:p>
    <w:p w14:paraId="2D317355" w14:textId="419EF77E" w:rsidR="00B71424" w:rsidRDefault="00B71424">
      <w:pPr>
        <w:rPr>
          <w:rFonts w:ascii="BIZ UDPゴシック" w:eastAsia="BIZ UDPゴシック" w:hAnsi="BIZ UDPゴシック"/>
          <w:sz w:val="22"/>
        </w:rPr>
      </w:pPr>
      <w:r>
        <w:rPr>
          <w:rFonts w:ascii="BIZ UDPゴシック" w:eastAsia="BIZ UDPゴシック" w:hAnsi="BIZ UDPゴシック" w:hint="eastAsia"/>
          <w:sz w:val="22"/>
        </w:rPr>
        <w:t xml:space="preserve">　　・行動障害</w:t>
      </w:r>
      <w:r w:rsidR="00DD65A6">
        <w:rPr>
          <w:rFonts w:ascii="BIZ UDPゴシック" w:eastAsia="BIZ UDPゴシック" w:hAnsi="BIZ UDPゴシック" w:hint="eastAsia"/>
          <w:sz w:val="22"/>
        </w:rPr>
        <w:t xml:space="preserve">　なし</w:t>
      </w:r>
    </w:p>
    <w:p w14:paraId="5D223FBF" w14:textId="77777777" w:rsidR="00B71424" w:rsidRDefault="00B71424">
      <w:pPr>
        <w:rPr>
          <w:rFonts w:ascii="BIZ UDPゴシック" w:eastAsia="BIZ UDPゴシック" w:hAnsi="BIZ UDPゴシック"/>
          <w:sz w:val="22"/>
        </w:rPr>
      </w:pPr>
      <w:r>
        <w:rPr>
          <w:rFonts w:ascii="BIZ UDPゴシック" w:eastAsia="BIZ UDPゴシック" w:hAnsi="BIZ UDPゴシック" w:hint="eastAsia"/>
          <w:sz w:val="22"/>
        </w:rPr>
        <w:t xml:space="preserve">　　・生活上の課題</w:t>
      </w:r>
    </w:p>
    <w:p w14:paraId="5883C097" w14:textId="0A36CD3A" w:rsidR="00DD65A6" w:rsidRDefault="00DD65A6">
      <w:pPr>
        <w:rPr>
          <w:rFonts w:ascii="BIZ UDPゴシック" w:eastAsia="BIZ UDPゴシック" w:hAnsi="BIZ UDPゴシック"/>
          <w:sz w:val="22"/>
        </w:rPr>
      </w:pPr>
      <w:r>
        <w:rPr>
          <w:rFonts w:ascii="BIZ UDPゴシック" w:eastAsia="BIZ UDPゴシック" w:hAnsi="BIZ UDPゴシック" w:hint="eastAsia"/>
          <w:sz w:val="22"/>
        </w:rPr>
        <w:t xml:space="preserve">　　　時折喀痰吸引が必要</w:t>
      </w:r>
    </w:p>
    <w:p w14:paraId="05F46140" w14:textId="5D2789F9" w:rsidR="00B71424" w:rsidRDefault="00B71424">
      <w:pPr>
        <w:rPr>
          <w:rFonts w:ascii="BIZ UDPゴシック" w:eastAsia="BIZ UDPゴシック" w:hAnsi="BIZ UDPゴシック"/>
          <w:sz w:val="22"/>
        </w:rPr>
      </w:pPr>
      <w:r>
        <w:rPr>
          <w:rFonts w:ascii="BIZ UDPゴシック" w:eastAsia="BIZ UDPゴシック" w:hAnsi="BIZ UDPゴシック" w:hint="eastAsia"/>
          <w:sz w:val="22"/>
        </w:rPr>
        <w:t xml:space="preserve">　　・グループホーム入居に対する本人の希望</w:t>
      </w:r>
    </w:p>
    <w:p w14:paraId="7A04E50B" w14:textId="1894A1FC" w:rsidR="00DD65A6" w:rsidRPr="00B71424" w:rsidRDefault="00DD65A6" w:rsidP="00DD65A6">
      <w:pPr>
        <w:ind w:left="440" w:hangingChars="200" w:hanging="440"/>
        <w:rPr>
          <w:rFonts w:ascii="BIZ UDPゴシック" w:eastAsia="BIZ UDPゴシック" w:hAnsi="BIZ UDPゴシック"/>
          <w:sz w:val="22"/>
        </w:rPr>
      </w:pPr>
      <w:r>
        <w:rPr>
          <w:rFonts w:ascii="BIZ UDPゴシック" w:eastAsia="BIZ UDPゴシック" w:hAnsi="BIZ UDPゴシック" w:hint="eastAsia"/>
          <w:sz w:val="22"/>
        </w:rPr>
        <w:lastRenderedPageBreak/>
        <w:t xml:space="preserve">　　　親は高齢で私の介護は難しい。痰が絡まった時に必要に応じ喀痰吸引をしてほしい。病院ではない家で、安心して生活がしたい。また、以前に行っていた通所先にも通いたい。</w:t>
      </w:r>
    </w:p>
    <w:bookmarkEnd w:id="1"/>
    <w:p w14:paraId="577C8412" w14:textId="0A5541DA" w:rsidR="00DD65A6" w:rsidRPr="00DD65A6" w:rsidRDefault="00DD65A6">
      <w:pPr>
        <w:rPr>
          <w:rFonts w:ascii="BIZ UDPゴシック" w:eastAsia="BIZ UDPゴシック" w:hAnsi="BIZ UDPゴシック"/>
          <w:sz w:val="22"/>
        </w:rPr>
      </w:pPr>
    </w:p>
    <w:p w14:paraId="387B7F17" w14:textId="77777777" w:rsidR="00AC78AE" w:rsidRDefault="00AC78AE">
      <w:pPr>
        <w:rPr>
          <w:rFonts w:ascii="BIZ UDPゴシック" w:eastAsia="BIZ UDPゴシック" w:hAnsi="BIZ UDPゴシック"/>
          <w:sz w:val="22"/>
        </w:rPr>
      </w:pPr>
      <w:r>
        <w:rPr>
          <w:rFonts w:ascii="BIZ UDPゴシック" w:eastAsia="BIZ UDPゴシック" w:hAnsi="BIZ UDPゴシック" w:hint="eastAsia"/>
          <w:sz w:val="22"/>
        </w:rPr>
        <w:t>（</w:t>
      </w:r>
      <w:r w:rsidR="00AE2339">
        <w:rPr>
          <w:rFonts w:ascii="BIZ UDPゴシック" w:eastAsia="BIZ UDPゴシック" w:hAnsi="BIZ UDPゴシック" w:hint="eastAsia"/>
          <w:sz w:val="22"/>
        </w:rPr>
        <w:t>９</w:t>
      </w:r>
      <w:r>
        <w:rPr>
          <w:rFonts w:ascii="BIZ UDPゴシック" w:eastAsia="BIZ UDPゴシック" w:hAnsi="BIZ UDPゴシック" w:hint="eastAsia"/>
          <w:sz w:val="22"/>
        </w:rPr>
        <w:t>）想定される支援内容</w:t>
      </w:r>
    </w:p>
    <w:p w14:paraId="36E38848" w14:textId="77777777" w:rsidR="00DE6515" w:rsidRDefault="00DE6515">
      <w:pPr>
        <w:rPr>
          <w:rFonts w:ascii="BIZ UDPゴシック" w:eastAsia="BIZ UDPゴシック" w:hAnsi="BIZ UDPゴシック"/>
          <w:sz w:val="22"/>
        </w:rPr>
      </w:pPr>
    </w:p>
    <w:p w14:paraId="1A3903DD" w14:textId="77777777" w:rsidR="00DE6515" w:rsidRPr="00DE6515" w:rsidRDefault="00DE6515" w:rsidP="00DE6515">
      <w:pPr>
        <w:spacing w:after="3" w:line="257" w:lineRule="auto"/>
        <w:ind w:left="-3" w:hanging="10"/>
        <w:rPr>
          <w:rFonts w:ascii="BIZ UDPゴシック" w:eastAsia="BIZ UDPゴシック" w:hAnsi="BIZ UDPゴシック"/>
        </w:rPr>
      </w:pPr>
      <w:r>
        <w:rPr>
          <w:rFonts w:ascii="BIZ UDPゴシック" w:eastAsia="BIZ UDPゴシック" w:hAnsi="BIZ UDPゴシック" w:hint="eastAsia"/>
          <w:sz w:val="22"/>
        </w:rPr>
        <w:t xml:space="preserve">　</w:t>
      </w:r>
      <w:r w:rsidRPr="00DE6515">
        <w:rPr>
          <w:rFonts w:ascii="BIZ UDPゴシック" w:eastAsia="BIZ UDPゴシック" w:hAnsi="BIZ UDPゴシック" w:cs="游明朝"/>
        </w:rPr>
        <w:t xml:space="preserve">①相談支援 </w:t>
      </w:r>
    </w:p>
    <w:p w14:paraId="1855EAC9"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・管理者またはサービス管理者により行う。 </w:t>
      </w:r>
    </w:p>
    <w:p w14:paraId="331CEF05"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・相談支援の内容は、支援計画の見直しおよび適切なサービス提供に反映させる。 </w:t>
      </w:r>
    </w:p>
    <w:p w14:paraId="780A7006"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②入浴支援 </w:t>
      </w:r>
    </w:p>
    <w:p w14:paraId="437894E2"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・入浴介助必要な利用者の入浴時間帯に生活支援員が対応する。 </w:t>
      </w:r>
    </w:p>
    <w:p w14:paraId="03F481F0" w14:textId="712FEC2A"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・必要な設備として利用者の状態により</w:t>
      </w:r>
      <w:r w:rsidR="0066152D">
        <w:rPr>
          <w:rFonts w:ascii="BIZ UDPゴシック" w:eastAsia="BIZ UDPゴシック" w:hAnsi="BIZ UDPゴシック" w:cs="游明朝" w:hint="eastAsia"/>
        </w:rPr>
        <w:t>ストレッチャー</w:t>
      </w:r>
      <w:r w:rsidRPr="00DE6515">
        <w:rPr>
          <w:rFonts w:ascii="BIZ UDPゴシック" w:eastAsia="BIZ UDPゴシック" w:hAnsi="BIZ UDPゴシック" w:cs="游明朝"/>
        </w:rPr>
        <w:t xml:space="preserve">などを用意している。 </w:t>
      </w:r>
    </w:p>
    <w:p w14:paraId="562993E0"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・浴室を二つ設けており、要介護と自立の利用者を分けて入浴してもらう予定。 </w:t>
      </w:r>
    </w:p>
    <w:p w14:paraId="141AE15A"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③排せつ支援  </w:t>
      </w:r>
    </w:p>
    <w:p w14:paraId="6643FF87" w14:textId="071CB6ED"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・トイレへの移乗介護</w:t>
      </w:r>
      <w:r w:rsidR="00A70E99">
        <w:rPr>
          <w:rFonts w:ascii="BIZ UDPゴシック" w:eastAsia="BIZ UDPゴシック" w:hAnsi="BIZ UDPゴシック" w:cs="游明朝" w:hint="eastAsia"/>
        </w:rPr>
        <w:t>またはベッド上の排泄介助実施。</w:t>
      </w:r>
      <w:r w:rsidRPr="00DE6515">
        <w:rPr>
          <w:rFonts w:ascii="BIZ UDPゴシック" w:eastAsia="BIZ UDPゴシック" w:hAnsi="BIZ UDPゴシック" w:cs="游明朝"/>
        </w:rPr>
        <w:t xml:space="preserve"> </w:t>
      </w:r>
    </w:p>
    <w:p w14:paraId="59AEC2F8"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・原則としてボーダブルトイレやおむつは利用者から持ち込み </w:t>
      </w:r>
    </w:p>
    <w:p w14:paraId="207A97A3" w14:textId="1F5E872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w:t>
      </w:r>
      <w:r w:rsidR="008E302F">
        <w:rPr>
          <w:rFonts w:ascii="BIZ UDPゴシック" w:eastAsia="BIZ UDPゴシック" w:hAnsi="BIZ UDPゴシック" w:cs="游明朝" w:hint="eastAsia"/>
        </w:rPr>
        <w:t>主治医の指示のもと</w:t>
      </w:r>
      <w:r w:rsidRPr="00DE6515">
        <w:rPr>
          <w:rFonts w:ascii="BIZ UDPゴシック" w:eastAsia="BIZ UDPゴシック" w:hAnsi="BIZ UDPゴシック" w:cs="游明朝"/>
        </w:rPr>
        <w:t>訪問看護</w:t>
      </w:r>
      <w:r w:rsidR="0066152D">
        <w:rPr>
          <w:rFonts w:ascii="BIZ UDPゴシック" w:eastAsia="BIZ UDPゴシック" w:hAnsi="BIZ UDPゴシック" w:cs="游明朝" w:hint="eastAsia"/>
        </w:rPr>
        <w:t>師</w:t>
      </w:r>
      <w:r w:rsidRPr="00DE6515">
        <w:rPr>
          <w:rFonts w:ascii="BIZ UDPゴシック" w:eastAsia="BIZ UDPゴシック" w:hAnsi="BIZ UDPゴシック" w:cs="游明朝"/>
        </w:rPr>
        <w:t>よりの浣腸などの医療ケアを</w:t>
      </w:r>
      <w:r w:rsidR="008E302F">
        <w:rPr>
          <w:rFonts w:ascii="BIZ UDPゴシック" w:eastAsia="BIZ UDPゴシック" w:hAnsi="BIZ UDPゴシック" w:cs="游明朝" w:hint="eastAsia"/>
        </w:rPr>
        <w:t>実施</w:t>
      </w:r>
      <w:r w:rsidRPr="00DE6515">
        <w:rPr>
          <w:rFonts w:ascii="BIZ UDPゴシック" w:eastAsia="BIZ UDPゴシック" w:hAnsi="BIZ UDPゴシック" w:cs="游明朝"/>
        </w:rPr>
        <w:t xml:space="preserve">。 </w:t>
      </w:r>
    </w:p>
    <w:p w14:paraId="1A17FF24"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④調理・食事提供 </w:t>
      </w:r>
    </w:p>
    <w:p w14:paraId="46E02D9C" w14:textId="77777777" w:rsidR="00AA0E01" w:rsidRDefault="00DE6515" w:rsidP="00DE6515">
      <w:pPr>
        <w:spacing w:after="3" w:line="257" w:lineRule="auto"/>
        <w:ind w:left="-3" w:hanging="10"/>
        <w:rPr>
          <w:rFonts w:ascii="BIZ UDPゴシック" w:eastAsia="BIZ UDPゴシック" w:hAnsi="BIZ UDPゴシック" w:cs="游明朝"/>
        </w:rPr>
      </w:pPr>
      <w:r w:rsidRPr="00DE6515">
        <w:rPr>
          <w:rFonts w:ascii="BIZ UDPゴシック" w:eastAsia="BIZ UDPゴシック" w:hAnsi="BIZ UDPゴシック" w:cs="游明朝"/>
        </w:rPr>
        <w:t>・朝食</w:t>
      </w:r>
      <w:r w:rsidR="00AA0E01">
        <w:rPr>
          <w:rFonts w:ascii="BIZ UDPゴシック" w:eastAsia="BIZ UDPゴシック" w:hAnsi="BIZ UDPゴシック" w:cs="游明朝" w:hint="eastAsia"/>
        </w:rPr>
        <w:t>・昼食・夕</w:t>
      </w:r>
      <w:r w:rsidRPr="00DE6515">
        <w:rPr>
          <w:rFonts w:ascii="BIZ UDPゴシック" w:eastAsia="BIZ UDPゴシック" w:hAnsi="BIZ UDPゴシック" w:cs="游明朝"/>
        </w:rPr>
        <w:t>食</w:t>
      </w:r>
      <w:r w:rsidR="00AA0E01">
        <w:rPr>
          <w:rFonts w:ascii="BIZ UDPゴシック" w:eastAsia="BIZ UDPゴシック" w:hAnsi="BIZ UDPゴシック" w:cs="游明朝" w:hint="eastAsia"/>
        </w:rPr>
        <w:t>を提供。（個人の生活スケジュールに合わせ調理）</w:t>
      </w:r>
      <w:r w:rsidRPr="00DE6515">
        <w:rPr>
          <w:rFonts w:ascii="BIZ UDPゴシック" w:eastAsia="BIZ UDPゴシック" w:hAnsi="BIZ UDPゴシック" w:cs="游明朝"/>
        </w:rPr>
        <w:t xml:space="preserve"> </w:t>
      </w:r>
    </w:p>
    <w:p w14:paraId="25A3C107" w14:textId="36996B9F" w:rsidR="00DE6515" w:rsidRPr="00DE6515" w:rsidRDefault="00AA0E01" w:rsidP="00DE6515">
      <w:pPr>
        <w:spacing w:after="3" w:line="257" w:lineRule="auto"/>
        <w:ind w:left="-3" w:hanging="10"/>
        <w:rPr>
          <w:rFonts w:ascii="BIZ UDPゴシック" w:eastAsia="BIZ UDPゴシック" w:hAnsi="BIZ UDPゴシック"/>
        </w:rPr>
      </w:pPr>
      <w:r>
        <w:rPr>
          <w:rFonts w:ascii="BIZ UDPゴシック" w:eastAsia="BIZ UDPゴシック" w:hAnsi="BIZ UDPゴシック" w:cs="游明朝" w:hint="eastAsia"/>
        </w:rPr>
        <w:t>・</w:t>
      </w:r>
      <w:r w:rsidR="00A07E83">
        <w:rPr>
          <w:rFonts w:ascii="BIZ UDPゴシック" w:eastAsia="BIZ UDPゴシック" w:hAnsi="BIZ UDPゴシック" w:cs="游明朝" w:hint="eastAsia"/>
        </w:rPr>
        <w:t>カロリーや塩分制限等の特別食は外注</w:t>
      </w:r>
      <w:r w:rsidR="001D15C1">
        <w:rPr>
          <w:rFonts w:ascii="BIZ UDPゴシック" w:eastAsia="BIZ UDPゴシック" w:hAnsi="BIZ UDPゴシック" w:cs="游明朝" w:hint="eastAsia"/>
        </w:rPr>
        <w:t>とする</w:t>
      </w:r>
      <w:r w:rsidR="00A07E83">
        <w:rPr>
          <w:rFonts w:ascii="BIZ UDPゴシック" w:eastAsia="BIZ UDPゴシック" w:hAnsi="BIZ UDPゴシック" w:cs="游明朝" w:hint="eastAsia"/>
        </w:rPr>
        <w:t>。</w:t>
      </w:r>
      <w:r w:rsidR="00DE6515" w:rsidRPr="00DE6515">
        <w:rPr>
          <w:rFonts w:ascii="BIZ UDPゴシック" w:eastAsia="BIZ UDPゴシック" w:hAnsi="BIZ UDPゴシック" w:cs="游明朝"/>
        </w:rPr>
        <w:t xml:space="preserve"> </w:t>
      </w:r>
    </w:p>
    <w:p w14:paraId="1630DED2" w14:textId="28CB8E29"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・食事提供の調理は世話人</w:t>
      </w:r>
      <w:r w:rsidR="001D15C1">
        <w:rPr>
          <w:rFonts w:ascii="BIZ UDPゴシック" w:eastAsia="BIZ UDPゴシック" w:hAnsi="BIZ UDPゴシック" w:cs="游明朝" w:hint="eastAsia"/>
        </w:rPr>
        <w:t>等</w:t>
      </w:r>
      <w:r w:rsidRPr="00DE6515">
        <w:rPr>
          <w:rFonts w:ascii="BIZ UDPゴシック" w:eastAsia="BIZ UDPゴシック" w:hAnsi="BIZ UDPゴシック" w:cs="游明朝"/>
        </w:rPr>
        <w:t>が行</w:t>
      </w:r>
      <w:r w:rsidR="001D15C1">
        <w:rPr>
          <w:rFonts w:ascii="BIZ UDPゴシック" w:eastAsia="BIZ UDPゴシック" w:hAnsi="BIZ UDPゴシック" w:cs="游明朝" w:hint="eastAsia"/>
        </w:rPr>
        <w:t>う</w:t>
      </w:r>
      <w:r w:rsidRPr="00DE6515">
        <w:rPr>
          <w:rFonts w:ascii="BIZ UDPゴシック" w:eastAsia="BIZ UDPゴシック" w:hAnsi="BIZ UDPゴシック" w:cs="游明朝"/>
        </w:rPr>
        <w:t xml:space="preserve">。 </w:t>
      </w:r>
    </w:p>
    <w:p w14:paraId="2BB3B42D" w14:textId="70C4828F"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⑤食事介助（全介助</w:t>
      </w:r>
      <w:r w:rsidR="00C9478C">
        <w:rPr>
          <w:rFonts w:ascii="BIZ UDPゴシック" w:eastAsia="BIZ UDPゴシック" w:hAnsi="BIZ UDPゴシック" w:cs="游明朝" w:hint="eastAsia"/>
        </w:rPr>
        <w:t>可能</w:t>
      </w:r>
      <w:r w:rsidRPr="00DE6515">
        <w:rPr>
          <w:rFonts w:ascii="BIZ UDPゴシック" w:eastAsia="BIZ UDPゴシック" w:hAnsi="BIZ UDPゴシック" w:cs="游明朝"/>
        </w:rPr>
        <w:t xml:space="preserve">） </w:t>
      </w:r>
    </w:p>
    <w:p w14:paraId="2813F9A4"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・食器の配置、スプーンの取り付け、ストローの用意など。 </w:t>
      </w:r>
    </w:p>
    <w:p w14:paraId="07A2A5F1" w14:textId="77777777" w:rsidR="001D15C1" w:rsidRDefault="00DE6515" w:rsidP="00DE6515">
      <w:pPr>
        <w:spacing w:after="3" w:line="257" w:lineRule="auto"/>
        <w:ind w:left="-3" w:hanging="10"/>
        <w:rPr>
          <w:rFonts w:ascii="BIZ UDPゴシック" w:eastAsia="BIZ UDPゴシック" w:hAnsi="BIZ UDPゴシック" w:cs="游明朝"/>
        </w:rPr>
      </w:pPr>
      <w:r w:rsidRPr="00DE6515">
        <w:rPr>
          <w:rFonts w:ascii="BIZ UDPゴシック" w:eastAsia="BIZ UDPゴシック" w:hAnsi="BIZ UDPゴシック" w:cs="游明朝"/>
        </w:rPr>
        <w:t xml:space="preserve">・刻み食を用意するなどして食事がしやすいように工夫する。 </w:t>
      </w:r>
    </w:p>
    <w:p w14:paraId="6D1F2B28" w14:textId="77777777" w:rsidR="00BE3553" w:rsidRDefault="001D15C1" w:rsidP="00DE6515">
      <w:pPr>
        <w:spacing w:after="3" w:line="257" w:lineRule="auto"/>
        <w:ind w:left="-3" w:hanging="10"/>
        <w:rPr>
          <w:rFonts w:ascii="BIZ UDPゴシック" w:eastAsia="BIZ UDPゴシック" w:hAnsi="BIZ UDPゴシック" w:cs="游明朝"/>
        </w:rPr>
      </w:pPr>
      <w:r>
        <w:rPr>
          <w:rFonts w:ascii="BIZ UDPゴシック" w:eastAsia="BIZ UDPゴシック" w:hAnsi="BIZ UDPゴシック" w:cs="游明朝" w:hint="eastAsia"/>
        </w:rPr>
        <w:t>・配膳から、食事介助、片付け、服薬等を実施。</w:t>
      </w:r>
    </w:p>
    <w:p w14:paraId="215CD382" w14:textId="188F0A16" w:rsidR="00DE6515" w:rsidRPr="00DE6515" w:rsidRDefault="00BE3553" w:rsidP="00DE6515">
      <w:pPr>
        <w:spacing w:after="3" w:line="257" w:lineRule="auto"/>
        <w:ind w:left="-3" w:hanging="10"/>
        <w:rPr>
          <w:rFonts w:ascii="BIZ UDPゴシック" w:eastAsia="BIZ UDPゴシック" w:hAnsi="BIZ UDPゴシック"/>
        </w:rPr>
      </w:pPr>
      <w:r>
        <w:rPr>
          <w:rFonts w:ascii="BIZ UDPゴシック" w:eastAsia="BIZ UDPゴシック" w:hAnsi="BIZ UDPゴシック" w:cs="游明朝" w:hint="eastAsia"/>
        </w:rPr>
        <w:t>・胃ろうや腸</w:t>
      </w:r>
      <w:r w:rsidR="00915C85">
        <w:rPr>
          <w:rFonts w:ascii="BIZ UDPゴシック" w:eastAsia="BIZ UDPゴシック" w:hAnsi="BIZ UDPゴシック" w:cs="游明朝" w:hint="eastAsia"/>
        </w:rPr>
        <w:t>ろう</w:t>
      </w:r>
      <w:r>
        <w:rPr>
          <w:rFonts w:ascii="BIZ UDPゴシック" w:eastAsia="BIZ UDPゴシック" w:hAnsi="BIZ UDPゴシック" w:cs="游明朝" w:hint="eastAsia"/>
        </w:rPr>
        <w:t>による経管栄養の実施。</w:t>
      </w:r>
      <w:r w:rsidR="00DE6515" w:rsidRPr="00DE6515">
        <w:rPr>
          <w:rFonts w:ascii="BIZ UDPゴシック" w:eastAsia="BIZ UDPゴシック" w:hAnsi="BIZ UDPゴシック" w:cs="游明朝"/>
        </w:rPr>
        <w:t xml:space="preserve">      </w:t>
      </w:r>
    </w:p>
    <w:p w14:paraId="012AEE48"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⑥余暇支援 </w:t>
      </w:r>
    </w:p>
    <w:p w14:paraId="670401A4"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・誕生会やイベントへの参加等の支援により入居している利用者に仲間意識をしてもらい、楽しく充実した共同生活を送ってもらうことを目的とする。 </w:t>
      </w:r>
    </w:p>
    <w:p w14:paraId="1FBFE758" w14:textId="1782A02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・新型コロナなど感染症で外出等が難しい場合は、室内で楽しめる</w:t>
      </w:r>
      <w:r w:rsidR="00BE3553">
        <w:rPr>
          <w:rFonts w:ascii="BIZ UDPゴシック" w:eastAsia="BIZ UDPゴシック" w:hAnsi="BIZ UDPゴシック" w:cs="游明朝" w:hint="eastAsia"/>
        </w:rPr>
        <w:t>テレビ映画鑑賞、</w:t>
      </w:r>
      <w:r w:rsidRPr="00DE6515">
        <w:rPr>
          <w:rFonts w:ascii="BIZ UDPゴシック" w:eastAsia="BIZ UDPゴシック" w:hAnsi="BIZ UDPゴシック" w:cs="游明朝"/>
        </w:rPr>
        <w:t>読本、ゲーム、折り紙、物作り</w:t>
      </w:r>
      <w:r w:rsidR="00BE3553">
        <w:rPr>
          <w:rFonts w:ascii="BIZ UDPゴシック" w:eastAsia="BIZ UDPゴシック" w:hAnsi="BIZ UDPゴシック" w:cs="游明朝" w:hint="eastAsia"/>
        </w:rPr>
        <w:t>等</w:t>
      </w:r>
      <w:r w:rsidRPr="00DE6515">
        <w:rPr>
          <w:rFonts w:ascii="BIZ UDPゴシック" w:eastAsia="BIZ UDPゴシック" w:hAnsi="BIZ UDPゴシック" w:cs="游明朝"/>
        </w:rPr>
        <w:t xml:space="preserve">を行う予定。 </w:t>
      </w:r>
    </w:p>
    <w:p w14:paraId="201AD617"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⑦就労支援 </w:t>
      </w:r>
    </w:p>
    <w:p w14:paraId="03EA7BD1" w14:textId="77777777" w:rsidR="00C9478C" w:rsidRDefault="00DE6515" w:rsidP="00DE6515">
      <w:pPr>
        <w:spacing w:after="3" w:line="257" w:lineRule="auto"/>
        <w:ind w:left="-3" w:hanging="10"/>
        <w:rPr>
          <w:rFonts w:ascii="BIZ UDPゴシック" w:eastAsia="BIZ UDPゴシック" w:hAnsi="BIZ UDPゴシック" w:cs="游明朝"/>
        </w:rPr>
      </w:pPr>
      <w:r w:rsidRPr="00DE6515">
        <w:rPr>
          <w:rFonts w:ascii="BIZ UDPゴシック" w:eastAsia="BIZ UDPゴシック" w:hAnsi="BIZ UDPゴシック" w:cs="游明朝"/>
        </w:rPr>
        <w:t>・利用者の希望により、計画相談員、市町村、福祉施設と話し合い就労先の紹介を行う。</w:t>
      </w:r>
    </w:p>
    <w:p w14:paraId="4093EFE5" w14:textId="13FAEE08" w:rsidR="00DE6515" w:rsidRDefault="00C9478C" w:rsidP="00DE6515">
      <w:pPr>
        <w:spacing w:after="3" w:line="257" w:lineRule="auto"/>
        <w:ind w:left="-3" w:hanging="10"/>
        <w:rPr>
          <w:rFonts w:ascii="BIZ UDPゴシック" w:eastAsia="BIZ UDPゴシック" w:hAnsi="BIZ UDPゴシック" w:cs="游明朝"/>
        </w:rPr>
      </w:pPr>
      <w:r>
        <w:rPr>
          <w:rFonts w:ascii="BIZ UDPゴシック" w:eastAsia="BIZ UDPゴシック" w:hAnsi="BIZ UDPゴシック" w:cs="游明朝" w:hint="eastAsia"/>
        </w:rPr>
        <w:t>・ご本人の計画</w:t>
      </w:r>
      <w:r w:rsidR="0049655E">
        <w:rPr>
          <w:rFonts w:ascii="BIZ UDPゴシック" w:eastAsia="BIZ UDPゴシック" w:hAnsi="BIZ UDPゴシック" w:cs="游明朝" w:hint="eastAsia"/>
        </w:rPr>
        <w:t>に寄り添いながら、就労に向けた自立生活をサポートする。</w:t>
      </w:r>
      <w:r w:rsidR="00DE6515" w:rsidRPr="00DE6515">
        <w:rPr>
          <w:rFonts w:ascii="BIZ UDPゴシック" w:eastAsia="BIZ UDPゴシック" w:hAnsi="BIZ UDPゴシック" w:cs="游明朝"/>
        </w:rPr>
        <w:t xml:space="preserve">     </w:t>
      </w:r>
    </w:p>
    <w:p w14:paraId="1B6ABACF" w14:textId="77777777" w:rsidR="006F06B3" w:rsidRPr="00DE6515" w:rsidRDefault="006F06B3" w:rsidP="00DE6515">
      <w:pPr>
        <w:spacing w:after="3" w:line="257" w:lineRule="auto"/>
        <w:ind w:left="-3" w:hanging="10"/>
        <w:rPr>
          <w:rFonts w:ascii="BIZ UDPゴシック" w:eastAsia="BIZ UDPゴシック" w:hAnsi="BIZ UDPゴシック"/>
        </w:rPr>
      </w:pPr>
    </w:p>
    <w:p w14:paraId="246B210C" w14:textId="77777777" w:rsidR="0026061F" w:rsidRDefault="00DE6515" w:rsidP="00DE6515">
      <w:pPr>
        <w:spacing w:after="3" w:line="257" w:lineRule="auto"/>
        <w:ind w:left="-3" w:hanging="10"/>
        <w:rPr>
          <w:rFonts w:ascii="BIZ UDPゴシック" w:eastAsia="BIZ UDPゴシック" w:hAnsi="BIZ UDPゴシック" w:cs="游明朝"/>
        </w:rPr>
      </w:pPr>
      <w:r w:rsidRPr="00DE6515">
        <w:rPr>
          <w:rFonts w:ascii="BIZ UDPゴシック" w:eastAsia="BIZ UDPゴシック" w:hAnsi="BIZ UDPゴシック" w:cs="游明朝"/>
        </w:rPr>
        <w:t>⑧健康管理・緊急時の対応</w:t>
      </w:r>
    </w:p>
    <w:p w14:paraId="12035AE4" w14:textId="6DB8D977" w:rsidR="00ED1DE9" w:rsidRPr="008F29CF" w:rsidRDefault="00ED1DE9" w:rsidP="008F29CF">
      <w:pPr>
        <w:widowControl/>
        <w:spacing w:after="64" w:line="264" w:lineRule="auto"/>
        <w:ind w:firstLineChars="100" w:firstLine="220"/>
        <w:jc w:val="left"/>
        <w:rPr>
          <w:rFonts w:ascii="BIZ UDPゴシック" w:eastAsia="BIZ UDPゴシック" w:hAnsi="BIZ UDPゴシック"/>
          <w:sz w:val="20"/>
          <w:szCs w:val="21"/>
        </w:rPr>
      </w:pPr>
      <w:r w:rsidRPr="008F29CF">
        <w:rPr>
          <w:rFonts w:ascii="BIZ UDPゴシック" w:eastAsia="BIZ UDPゴシック" w:hAnsi="BIZ UDPゴシック" w:cs="ＭＳ 明朝"/>
          <w:sz w:val="22"/>
          <w:szCs w:val="21"/>
        </w:rPr>
        <w:t xml:space="preserve">急性期における医師や医療機関との連携体制  </w:t>
      </w:r>
    </w:p>
    <w:p w14:paraId="66AFDAC4" w14:textId="1D96A2C8" w:rsidR="00D52B39" w:rsidRDefault="00ED1DE9" w:rsidP="00ED1DE9">
      <w:pPr>
        <w:spacing w:after="3" w:line="257" w:lineRule="auto"/>
        <w:ind w:left="-3" w:hanging="10"/>
        <w:rPr>
          <w:rFonts w:ascii="BIZ UDPゴシック" w:eastAsia="BIZ UDPゴシック" w:hAnsi="BIZ UDPゴシック" w:cs="ＭＳ 明朝"/>
          <w:sz w:val="24"/>
        </w:rPr>
      </w:pPr>
      <w:r w:rsidRPr="00E56DD5">
        <w:rPr>
          <w:rFonts w:ascii="BIZ UDPゴシック" w:eastAsia="BIZ UDPゴシック" w:hAnsi="BIZ UDPゴシック" w:cs="ＭＳ 明朝"/>
          <w:sz w:val="24"/>
        </w:rPr>
        <w:t xml:space="preserve"> </w:t>
      </w:r>
      <w:r w:rsidRPr="00524A16">
        <w:rPr>
          <w:rFonts w:ascii="BIZ UDPゴシック" w:eastAsia="BIZ UDPゴシック" w:hAnsi="BIZ UDPゴシック" w:cs="ＭＳ 明朝"/>
          <w:sz w:val="22"/>
          <w:szCs w:val="21"/>
        </w:rPr>
        <w:t>協力医療機関の確保および、２４時間の体制により連携体制がとれます</w:t>
      </w:r>
      <w:r w:rsidR="00D52B39" w:rsidRPr="00524A16">
        <w:rPr>
          <w:rFonts w:ascii="BIZ UDPゴシック" w:eastAsia="BIZ UDPゴシック" w:hAnsi="BIZ UDPゴシック" w:cs="ＭＳ 明朝" w:hint="eastAsia"/>
          <w:sz w:val="22"/>
          <w:szCs w:val="21"/>
        </w:rPr>
        <w:t>。</w:t>
      </w:r>
    </w:p>
    <w:p w14:paraId="385A4882" w14:textId="54EA72DA" w:rsidR="00DE6515" w:rsidRDefault="00565B95" w:rsidP="00565B95">
      <w:pPr>
        <w:spacing w:after="3" w:line="257" w:lineRule="auto"/>
        <w:ind w:left="-3" w:firstLineChars="100" w:firstLine="210"/>
        <w:rPr>
          <w:rFonts w:ascii="BIZ UDPゴシック" w:eastAsia="BIZ UDPゴシック" w:hAnsi="BIZ UDPゴシック" w:cs="游明朝"/>
        </w:rPr>
      </w:pPr>
      <w:r>
        <w:rPr>
          <w:rFonts w:ascii="BIZ UDPゴシック" w:eastAsia="BIZ UDPゴシック" w:hAnsi="BIZ UDPゴシック" w:cs="游明朝" w:hint="eastAsia"/>
        </w:rPr>
        <w:t>■契約</w:t>
      </w:r>
      <w:r w:rsidR="00EB7105">
        <w:rPr>
          <w:rFonts w:ascii="BIZ UDPゴシック" w:eastAsia="BIZ UDPゴシック" w:hAnsi="BIZ UDPゴシック" w:cs="游明朝" w:hint="eastAsia"/>
        </w:rPr>
        <w:t>提携病院（南台病院）との連携。</w:t>
      </w:r>
      <w:r w:rsidR="00DE6515" w:rsidRPr="00DE6515">
        <w:rPr>
          <w:rFonts w:ascii="BIZ UDPゴシック" w:eastAsia="BIZ UDPゴシック" w:hAnsi="BIZ UDPゴシック" w:cs="游明朝"/>
        </w:rPr>
        <w:t xml:space="preserve"> </w:t>
      </w:r>
    </w:p>
    <w:p w14:paraId="78046B94" w14:textId="46222BB7" w:rsidR="00565B95" w:rsidRDefault="00565B95" w:rsidP="00565B95">
      <w:pPr>
        <w:spacing w:after="3" w:line="257" w:lineRule="auto"/>
        <w:ind w:left="-3" w:firstLineChars="100" w:firstLine="210"/>
        <w:rPr>
          <w:rFonts w:ascii="BIZ UDPゴシック" w:eastAsia="BIZ UDPゴシック" w:hAnsi="BIZ UDPゴシック" w:cs="游明朝"/>
        </w:rPr>
      </w:pPr>
      <w:r>
        <w:rPr>
          <w:rFonts w:ascii="BIZ UDPゴシック" w:eastAsia="BIZ UDPゴシック" w:hAnsi="BIZ UDPゴシック" w:cs="游明朝" w:hint="eastAsia"/>
        </w:rPr>
        <w:t>■契約提携訪問看護ステーション</w:t>
      </w:r>
      <w:r w:rsidR="00974AA6">
        <w:rPr>
          <w:rFonts w:ascii="BIZ UDPゴシック" w:eastAsia="BIZ UDPゴシック" w:hAnsi="BIZ UDPゴシック" w:cs="游明朝" w:hint="eastAsia"/>
        </w:rPr>
        <w:t>（法人内の訪問看護リハビリセンターしょうた）</w:t>
      </w:r>
      <w:r>
        <w:rPr>
          <w:rFonts w:ascii="BIZ UDPゴシック" w:eastAsia="BIZ UDPゴシック" w:hAnsi="BIZ UDPゴシック" w:cs="游明朝" w:hint="eastAsia"/>
        </w:rPr>
        <w:t>との</w:t>
      </w:r>
      <w:r w:rsidR="00537DDC">
        <w:rPr>
          <w:rFonts w:ascii="BIZ UDPゴシック" w:eastAsia="BIZ UDPゴシック" w:hAnsi="BIZ UDPゴシック" w:cs="游明朝" w:hint="eastAsia"/>
        </w:rPr>
        <w:t>連携。</w:t>
      </w:r>
    </w:p>
    <w:p w14:paraId="10B4CE5A" w14:textId="512B66B6" w:rsidR="00537DDC" w:rsidRDefault="00537DDC" w:rsidP="00565B95">
      <w:pPr>
        <w:spacing w:after="3" w:line="257" w:lineRule="auto"/>
        <w:ind w:left="-3" w:firstLineChars="100" w:firstLine="210"/>
        <w:rPr>
          <w:rFonts w:ascii="BIZ UDPゴシック" w:eastAsia="BIZ UDPゴシック" w:hAnsi="BIZ UDPゴシック" w:cs="游明朝"/>
        </w:rPr>
      </w:pPr>
      <w:r>
        <w:rPr>
          <w:rFonts w:ascii="BIZ UDPゴシック" w:eastAsia="BIZ UDPゴシック" w:hAnsi="BIZ UDPゴシック" w:cs="游明朝" w:hint="eastAsia"/>
        </w:rPr>
        <w:t>□必要に応じ、個別で</w:t>
      </w:r>
      <w:r w:rsidR="006F06B3">
        <w:rPr>
          <w:rFonts w:ascii="BIZ UDPゴシック" w:eastAsia="BIZ UDPゴシック" w:hAnsi="BIZ UDPゴシック" w:cs="游明朝" w:hint="eastAsia"/>
        </w:rPr>
        <w:t>訪問看護ステーションとの契約。</w:t>
      </w:r>
    </w:p>
    <w:p w14:paraId="7A9C8767"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・健康管理の方法：バイタル測定、顔色、行動の観察など </w:t>
      </w:r>
    </w:p>
    <w:p w14:paraId="62037500"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・検温・体重測定・血圧測定・健康診断の頻度：朝起床時に行う。 </w:t>
      </w:r>
    </w:p>
    <w:p w14:paraId="39AC6122"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・利用者への声掛けや顔色、行動の観察など、体調確認の方法：世話人は常に利用者の食欲、体調、行動の異変など観察し、連絡ノートと健康管理ノートに記入する。 </w:t>
      </w:r>
    </w:p>
    <w:p w14:paraId="251730EA"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・健康管理の記録：健康チェックシートを利用して、全面的に観察するようにする。       </w:t>
      </w:r>
    </w:p>
    <w:p w14:paraId="05BC5981"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・緊急搬送等で職員が不在になる場合の職員補充：管理者および法人代表とグループホームより徒歩１０分以内に住んでおりいつでも応援に行く予定。 </w:t>
      </w:r>
    </w:p>
    <w:p w14:paraId="25C24AD5"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⑨服薬管理  </w:t>
      </w:r>
    </w:p>
    <w:p w14:paraId="29BDA439" w14:textId="44FCF328"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w:t>
      </w:r>
      <w:r w:rsidR="000B2F82">
        <w:rPr>
          <w:rFonts w:ascii="BIZ UDPゴシック" w:eastAsia="BIZ UDPゴシック" w:hAnsi="BIZ UDPゴシック" w:cs="游明朝" w:hint="eastAsia"/>
        </w:rPr>
        <w:t>連携訪問看護ステーションが行う。</w:t>
      </w:r>
      <w:r w:rsidRPr="00DE6515">
        <w:rPr>
          <w:rFonts w:ascii="BIZ UDPゴシック" w:eastAsia="BIZ UDPゴシック" w:hAnsi="BIZ UDPゴシック" w:cs="游明朝"/>
        </w:rPr>
        <w:t xml:space="preserve"> </w:t>
      </w:r>
    </w:p>
    <w:p w14:paraId="6B51E630"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・世話人から薬を手渡しその場で服用してもらう。その後空袋を回収。捨てる前にもう一度確認する。 </w:t>
      </w:r>
    </w:p>
    <w:p w14:paraId="3FF8A437"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・服薬の管理方法は薬ボックスを使用する予定。 </w:t>
      </w:r>
    </w:p>
    <w:p w14:paraId="40C0B7A9" w14:textId="32D3A9F3"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・誤投薬を防ぐため、</w:t>
      </w:r>
      <w:r w:rsidR="00726D20">
        <w:rPr>
          <w:rFonts w:ascii="BIZ UDPゴシック" w:eastAsia="BIZ UDPゴシック" w:hAnsi="BIZ UDPゴシック" w:cs="游明朝" w:hint="eastAsia"/>
        </w:rPr>
        <w:t>夜勤者</w:t>
      </w:r>
      <w:r w:rsidRPr="00DE6515">
        <w:rPr>
          <w:rFonts w:ascii="BIZ UDPゴシック" w:eastAsia="BIZ UDPゴシック" w:hAnsi="BIZ UDPゴシック" w:cs="游明朝"/>
        </w:rPr>
        <w:t>が薬トレーに入れるようにし、世話人</w:t>
      </w:r>
      <w:r w:rsidR="00726D20">
        <w:rPr>
          <w:rFonts w:ascii="BIZ UDPゴシック" w:eastAsia="BIZ UDPゴシック" w:hAnsi="BIZ UDPゴシック" w:cs="游明朝" w:hint="eastAsia"/>
        </w:rPr>
        <w:t>とダブルチェック</w:t>
      </w:r>
      <w:r w:rsidRPr="00DE6515">
        <w:rPr>
          <w:rFonts w:ascii="BIZ UDPゴシック" w:eastAsia="BIZ UDPゴシック" w:hAnsi="BIZ UDPゴシック" w:cs="游明朝"/>
        </w:rPr>
        <w:t>。</w:t>
      </w:r>
    </w:p>
    <w:p w14:paraId="3C529487"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飲ませる前に名前と薬名、量を再度確認する。 </w:t>
      </w:r>
    </w:p>
    <w:p w14:paraId="4718D97B"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⑩金銭管理 </w:t>
      </w:r>
    </w:p>
    <w:p w14:paraId="1F5C26BE" w14:textId="2DEFE60A"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w:t>
      </w:r>
      <w:r w:rsidR="00726D20">
        <w:rPr>
          <w:rFonts w:ascii="BIZ UDPゴシック" w:eastAsia="BIZ UDPゴシック" w:hAnsi="BIZ UDPゴシック" w:cs="游明朝" w:hint="eastAsia"/>
        </w:rPr>
        <w:t>基本指針として行わない。</w:t>
      </w:r>
      <w:r w:rsidR="001F6B02">
        <w:rPr>
          <w:rFonts w:ascii="BIZ UDPゴシック" w:eastAsia="BIZ UDPゴシック" w:hAnsi="BIZ UDPゴシック" w:cs="游明朝" w:hint="eastAsia"/>
        </w:rPr>
        <w:t>どうしてもの場合、契約し</w:t>
      </w:r>
      <w:r w:rsidRPr="00DE6515">
        <w:rPr>
          <w:rFonts w:ascii="BIZ UDPゴシック" w:eastAsia="BIZ UDPゴシック" w:hAnsi="BIZ UDPゴシック" w:cs="游明朝"/>
        </w:rPr>
        <w:t xml:space="preserve">管理者により通帳・印鑑の保管、小遣い管理、小遣い帳記載等を行う。  </w:t>
      </w:r>
    </w:p>
    <w:p w14:paraId="17C289A4" w14:textId="74AD4828"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・職員による横領・窃盗、利用者による窃盗などの事故を防ぐためのダブルチェック体制は、</w:t>
      </w:r>
      <w:r w:rsidR="001F6B02">
        <w:rPr>
          <w:rFonts w:ascii="BIZ UDPゴシック" w:eastAsia="BIZ UDPゴシック" w:hAnsi="BIZ UDPゴシック" w:cs="游明朝" w:hint="eastAsia"/>
        </w:rPr>
        <w:t>事務所内</w:t>
      </w:r>
      <w:r w:rsidRPr="00DE6515">
        <w:rPr>
          <w:rFonts w:ascii="BIZ UDPゴシック" w:eastAsia="BIZ UDPゴシック" w:hAnsi="BIZ UDPゴシック" w:cs="游明朝"/>
        </w:rPr>
        <w:t xml:space="preserve">に鍵付きの収納ボックスを設置し、利用者にお金を手渡す際は、職員２名以上がいるようにする。毎回記帳し押印を貰う。 </w:t>
      </w:r>
    </w:p>
    <w:p w14:paraId="1D270829"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⑪夜間支援 </w:t>
      </w:r>
    </w:p>
    <w:p w14:paraId="7D70CD7B" w14:textId="4C0DBBC9"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・事故、体調急変などを防ぐため就寝後、</w:t>
      </w:r>
      <w:r w:rsidR="001F6B02">
        <w:rPr>
          <w:rFonts w:ascii="BIZ UDPゴシック" w:eastAsia="BIZ UDPゴシック" w:hAnsi="BIZ UDPゴシック" w:cs="游明朝" w:hint="eastAsia"/>
        </w:rPr>
        <w:t>定期</w:t>
      </w:r>
      <w:r w:rsidRPr="00DE6515">
        <w:rPr>
          <w:rFonts w:ascii="BIZ UDPゴシック" w:eastAsia="BIZ UDPゴシック" w:hAnsi="BIZ UDPゴシック" w:cs="游明朝"/>
        </w:rPr>
        <w:t>巡回</w:t>
      </w:r>
      <w:r w:rsidR="001F6B02">
        <w:rPr>
          <w:rFonts w:ascii="BIZ UDPゴシック" w:eastAsia="BIZ UDPゴシック" w:hAnsi="BIZ UDPゴシック" w:cs="游明朝" w:hint="eastAsia"/>
        </w:rPr>
        <w:t>を</w:t>
      </w:r>
      <w:r w:rsidRPr="00DE6515">
        <w:rPr>
          <w:rFonts w:ascii="BIZ UDPゴシック" w:eastAsia="BIZ UDPゴシック" w:hAnsi="BIZ UDPゴシック" w:cs="游明朝"/>
        </w:rPr>
        <w:t xml:space="preserve">する。 </w:t>
      </w:r>
      <w:r w:rsidR="001F6B02">
        <w:rPr>
          <w:rFonts w:ascii="BIZ UDPゴシック" w:eastAsia="BIZ UDPゴシック" w:hAnsi="BIZ UDPゴシック" w:cs="游明朝" w:hint="eastAsia"/>
        </w:rPr>
        <w:t>個人に合わせた排泄介助、必要に応じ体位交換や吸引ケアなど実施。</w:t>
      </w:r>
      <w:r w:rsidRPr="00DE6515">
        <w:rPr>
          <w:rFonts w:ascii="BIZ UDPゴシック" w:eastAsia="BIZ UDPゴシック" w:hAnsi="BIZ UDPゴシック" w:cs="游明朝"/>
        </w:rPr>
        <w:t xml:space="preserve"> </w:t>
      </w:r>
    </w:p>
    <w:p w14:paraId="6B87D78D"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⑫災害時の避難等 </w:t>
      </w:r>
    </w:p>
    <w:p w14:paraId="55651D67"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・ハザードマップ上のリスクはなし。想定される災害リスクは地震および火災。  </w:t>
      </w:r>
    </w:p>
    <w:p w14:paraId="2325E8E3"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・一時避難場所は、小平市中島町公園、小平市上宿小学校、小川一丁目地域センター、曙光園 </w:t>
      </w:r>
    </w:p>
    <w:p w14:paraId="00641899"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lastRenderedPageBreak/>
        <w:t>・支援が必要な利用者のために、一時避難場所から小川一丁目地域センター、曙光園に避難</w:t>
      </w:r>
    </w:p>
    <w:p w14:paraId="1B1047AD"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予定 </w:t>
      </w:r>
    </w:p>
    <w:p w14:paraId="5A9A8420"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・近隣火災、地震等を踏まえ定期的に避難訓練を行い、避難袋、ヘルメットなどを用意しておく。 </w:t>
      </w:r>
    </w:p>
    <w:p w14:paraId="74CBA467"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・消防計画は作成予定。 </w:t>
      </w:r>
    </w:p>
    <w:p w14:paraId="436EE905"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⑬通院同行 </w:t>
      </w:r>
    </w:p>
    <w:p w14:paraId="10EE4A59" w14:textId="4F519EC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w:t>
      </w:r>
      <w:r w:rsidR="008578A8">
        <w:rPr>
          <w:rFonts w:ascii="BIZ UDPゴシック" w:eastAsia="BIZ UDPゴシック" w:hAnsi="BIZ UDPゴシック" w:cs="游明朝" w:hint="eastAsia"/>
        </w:rPr>
        <w:t>基本はご家族様対応とする。困難な場合は居宅介護</w:t>
      </w:r>
      <w:r w:rsidRPr="00DE6515">
        <w:rPr>
          <w:rFonts w:ascii="BIZ UDPゴシック" w:eastAsia="BIZ UDPゴシック" w:hAnsi="BIZ UDPゴシック" w:cs="游明朝"/>
        </w:rPr>
        <w:t xml:space="preserve"> </w:t>
      </w:r>
      <w:r w:rsidR="0092740E">
        <w:rPr>
          <w:rFonts w:ascii="BIZ UDPゴシック" w:eastAsia="BIZ UDPゴシック" w:hAnsi="BIZ UDPゴシック" w:cs="游明朝" w:hint="eastAsia"/>
        </w:rPr>
        <w:t>等を利用していただく、それも困難な場合は相談のうえホームにて対応する。</w:t>
      </w:r>
    </w:p>
    <w:p w14:paraId="20A6F088"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⑭地域との交流  </w:t>
      </w:r>
    </w:p>
    <w:p w14:paraId="3F664DB9"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・地域への挨拶は福祉関係機構、近隣の住民に開設直前に行う </w:t>
      </w:r>
    </w:p>
    <w:p w14:paraId="52C09483"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・地域行事や町内会への参加は行う </w:t>
      </w:r>
    </w:p>
    <w:p w14:paraId="410E4B6B"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⑮家族との交流 </w:t>
      </w:r>
    </w:p>
    <w:p w14:paraId="5C701BF0" w14:textId="77777777" w:rsidR="00DE6515" w:rsidRPr="00DE6515" w:rsidRDefault="00DE6515" w:rsidP="00DE6515">
      <w:pPr>
        <w:spacing w:after="3" w:line="257" w:lineRule="auto"/>
        <w:ind w:left="-3" w:hanging="10"/>
        <w:rPr>
          <w:rFonts w:ascii="BIZ UDPゴシック" w:eastAsia="BIZ UDPゴシック" w:hAnsi="BIZ UDPゴシック"/>
        </w:rPr>
      </w:pPr>
      <w:r w:rsidRPr="00DE6515">
        <w:rPr>
          <w:rFonts w:ascii="BIZ UDPゴシック" w:eastAsia="BIZ UDPゴシック" w:hAnsi="BIZ UDPゴシック" w:cs="游明朝"/>
        </w:rPr>
        <w:t xml:space="preserve">・家族との面会交流はグループホーム内で行う。 </w:t>
      </w:r>
    </w:p>
    <w:p w14:paraId="02287A61" w14:textId="53ECBEBF" w:rsidR="00DE6515" w:rsidRPr="00DE6515" w:rsidRDefault="00DE6515">
      <w:pPr>
        <w:rPr>
          <w:rFonts w:ascii="BIZ UDPゴシック" w:eastAsia="BIZ UDPゴシック" w:hAnsi="BIZ UDPゴシック"/>
          <w:sz w:val="22"/>
        </w:rPr>
      </w:pPr>
    </w:p>
    <w:p w14:paraId="4BBE9F32" w14:textId="7342D2D3" w:rsidR="00B71424" w:rsidRDefault="00B71424" w:rsidP="002E5A3C">
      <w:pPr>
        <w:rPr>
          <w:rFonts w:ascii="BIZ UDPゴシック" w:eastAsia="BIZ UDPゴシック" w:hAnsi="BIZ UDPゴシック"/>
          <w:sz w:val="22"/>
        </w:rPr>
      </w:pPr>
      <w:r>
        <w:rPr>
          <w:rFonts w:ascii="BIZ UDPゴシック" w:eastAsia="BIZ UDPゴシック" w:hAnsi="BIZ UDPゴシック" w:hint="eastAsia"/>
          <w:sz w:val="22"/>
        </w:rPr>
        <w:t xml:space="preserve">　　</w:t>
      </w:r>
    </w:p>
    <w:p w14:paraId="4CC3C92B" w14:textId="300DB020" w:rsidR="00B71424" w:rsidRDefault="00AC78AE">
      <w:pPr>
        <w:rPr>
          <w:rFonts w:ascii="BIZ UDPゴシック" w:eastAsia="BIZ UDPゴシック" w:hAnsi="BIZ UDPゴシック"/>
          <w:sz w:val="22"/>
        </w:rPr>
      </w:pPr>
      <w:r>
        <w:rPr>
          <w:rFonts w:ascii="BIZ UDPゴシック" w:eastAsia="BIZ UDPゴシック" w:hAnsi="BIZ UDPゴシック" w:hint="eastAsia"/>
          <w:sz w:val="22"/>
        </w:rPr>
        <w:t>（</w:t>
      </w:r>
      <w:r w:rsidR="00AE2339">
        <w:rPr>
          <w:rFonts w:ascii="BIZ UDPゴシック" w:eastAsia="BIZ UDPゴシック" w:hAnsi="BIZ UDPゴシック" w:hint="eastAsia"/>
          <w:sz w:val="22"/>
        </w:rPr>
        <w:t>１０</w:t>
      </w:r>
      <w:r>
        <w:rPr>
          <w:rFonts w:ascii="BIZ UDPゴシック" w:eastAsia="BIZ UDPゴシック" w:hAnsi="BIZ UDPゴシック" w:hint="eastAsia"/>
          <w:sz w:val="22"/>
        </w:rPr>
        <w:t>）支援員等職員の確保</w:t>
      </w:r>
      <w:r w:rsidR="00DC7371">
        <w:rPr>
          <w:rFonts w:ascii="BIZ UDPゴシック" w:eastAsia="BIZ UDPゴシック" w:hAnsi="BIZ UDPゴシック" w:hint="eastAsia"/>
          <w:sz w:val="22"/>
        </w:rPr>
        <w:t>、</w:t>
      </w:r>
      <w:r w:rsidR="00AE2339">
        <w:rPr>
          <w:rFonts w:ascii="BIZ UDPゴシック" w:eastAsia="BIZ UDPゴシック" w:hAnsi="BIZ UDPゴシック" w:hint="eastAsia"/>
          <w:sz w:val="22"/>
        </w:rPr>
        <w:t>育成、連携、</w:t>
      </w:r>
      <w:r w:rsidR="00DC7371">
        <w:rPr>
          <w:rFonts w:ascii="BIZ UDPゴシック" w:eastAsia="BIZ UDPゴシック" w:hAnsi="BIZ UDPゴシック" w:hint="eastAsia"/>
          <w:sz w:val="22"/>
        </w:rPr>
        <w:t>研修</w:t>
      </w:r>
    </w:p>
    <w:p w14:paraId="18836A10" w14:textId="77777777" w:rsidR="005E5951" w:rsidRPr="005E5951" w:rsidRDefault="005E5951" w:rsidP="005E5951">
      <w:pPr>
        <w:widowControl/>
        <w:spacing w:after="3" w:line="257" w:lineRule="auto"/>
        <w:ind w:left="422" w:right="2177"/>
        <w:jc w:val="left"/>
        <w:rPr>
          <w:rFonts w:ascii="BIZ UDPゴシック" w:eastAsia="BIZ UDPゴシック" w:hAnsi="BIZ UDPゴシック"/>
        </w:rPr>
      </w:pPr>
      <w:r w:rsidRPr="005E5951">
        <w:rPr>
          <w:rFonts w:ascii="BIZ UDPゴシック" w:eastAsia="BIZ UDPゴシック" w:hAnsi="BIZ UDPゴシック" w:cs="游明朝"/>
        </w:rPr>
        <w:t xml:space="preserve">職員研修予定及び内容等 </w:t>
      </w:r>
    </w:p>
    <w:p w14:paraId="0488A7BB"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①事前研修 </w:t>
      </w:r>
    </w:p>
    <w:tbl>
      <w:tblPr>
        <w:tblStyle w:val="TableGrid"/>
        <w:tblW w:w="8491" w:type="dxa"/>
        <w:tblInd w:w="6" w:type="dxa"/>
        <w:tblCellMar>
          <w:top w:w="72" w:type="dxa"/>
          <w:left w:w="265" w:type="dxa"/>
          <w:right w:w="115" w:type="dxa"/>
        </w:tblCellMar>
        <w:tblLook w:val="04A0" w:firstRow="1" w:lastRow="0" w:firstColumn="1" w:lastColumn="0" w:noHBand="0" w:noVBand="1"/>
      </w:tblPr>
      <w:tblGrid>
        <w:gridCol w:w="2811"/>
        <w:gridCol w:w="2840"/>
        <w:gridCol w:w="2840"/>
      </w:tblGrid>
      <w:tr w:rsidR="005E5951" w:rsidRPr="005E5951" w14:paraId="14E1835E" w14:textId="77777777" w:rsidTr="005E578F">
        <w:trPr>
          <w:trHeight w:val="367"/>
        </w:trPr>
        <w:tc>
          <w:tcPr>
            <w:tcW w:w="2810" w:type="dxa"/>
            <w:tcBorders>
              <w:top w:val="single" w:sz="4" w:space="0" w:color="000000"/>
              <w:left w:val="single" w:sz="4" w:space="0" w:color="000000"/>
              <w:bottom w:val="single" w:sz="4" w:space="0" w:color="000000"/>
              <w:right w:val="single" w:sz="4" w:space="0" w:color="000000"/>
            </w:tcBorders>
            <w:shd w:val="clear" w:color="auto" w:fill="D9D9D9"/>
          </w:tcPr>
          <w:p w14:paraId="09976217" w14:textId="77777777" w:rsidR="005E5951" w:rsidRPr="005E5951" w:rsidRDefault="005E5951" w:rsidP="005E578F">
            <w:pPr>
              <w:ind w:right="150"/>
              <w:jc w:val="center"/>
              <w:rPr>
                <w:rFonts w:ascii="BIZ UDPゴシック" w:eastAsia="BIZ UDPゴシック" w:hAnsi="BIZ UDPゴシック"/>
              </w:rPr>
            </w:pPr>
            <w:r w:rsidRPr="005E5951">
              <w:rPr>
                <w:rFonts w:ascii="BIZ UDPゴシック" w:eastAsia="BIZ UDPゴシック" w:hAnsi="BIZ UDPゴシック" w:cs="游明朝"/>
              </w:rPr>
              <w:t xml:space="preserve">実施日 </w:t>
            </w:r>
          </w:p>
        </w:tc>
        <w:tc>
          <w:tcPr>
            <w:tcW w:w="2840" w:type="dxa"/>
            <w:tcBorders>
              <w:top w:val="single" w:sz="4" w:space="0" w:color="000000"/>
              <w:left w:val="single" w:sz="4" w:space="0" w:color="000000"/>
              <w:bottom w:val="single" w:sz="4" w:space="0" w:color="000000"/>
              <w:right w:val="single" w:sz="4" w:space="0" w:color="000000"/>
            </w:tcBorders>
            <w:shd w:val="clear" w:color="auto" w:fill="D9D9D9"/>
          </w:tcPr>
          <w:p w14:paraId="0F9AC5D4" w14:textId="77777777" w:rsidR="005E5951" w:rsidRPr="005E5951" w:rsidRDefault="005E5951" w:rsidP="005E578F">
            <w:pPr>
              <w:ind w:right="146"/>
              <w:jc w:val="center"/>
              <w:rPr>
                <w:rFonts w:ascii="BIZ UDPゴシック" w:eastAsia="BIZ UDPゴシック" w:hAnsi="BIZ UDPゴシック"/>
              </w:rPr>
            </w:pPr>
            <w:r w:rsidRPr="005E5951">
              <w:rPr>
                <w:rFonts w:ascii="BIZ UDPゴシック" w:eastAsia="BIZ UDPゴシック" w:hAnsi="BIZ UDPゴシック" w:cs="游明朝"/>
              </w:rPr>
              <w:t xml:space="preserve">テーマ </w:t>
            </w:r>
          </w:p>
        </w:tc>
        <w:tc>
          <w:tcPr>
            <w:tcW w:w="2840" w:type="dxa"/>
            <w:tcBorders>
              <w:top w:val="single" w:sz="4" w:space="0" w:color="000000"/>
              <w:left w:val="single" w:sz="4" w:space="0" w:color="000000"/>
              <w:bottom w:val="single" w:sz="4" w:space="0" w:color="000000"/>
              <w:right w:val="single" w:sz="4" w:space="0" w:color="000000"/>
            </w:tcBorders>
            <w:shd w:val="clear" w:color="auto" w:fill="D9D9D9"/>
          </w:tcPr>
          <w:p w14:paraId="3FA415B4" w14:textId="77777777" w:rsidR="005E5951" w:rsidRPr="005E5951" w:rsidRDefault="005E5951" w:rsidP="005E578F">
            <w:pPr>
              <w:ind w:right="149"/>
              <w:jc w:val="center"/>
              <w:rPr>
                <w:rFonts w:ascii="BIZ UDPゴシック" w:eastAsia="BIZ UDPゴシック" w:hAnsi="BIZ UDPゴシック"/>
              </w:rPr>
            </w:pPr>
            <w:r w:rsidRPr="005E5951">
              <w:rPr>
                <w:rFonts w:ascii="BIZ UDPゴシック" w:eastAsia="BIZ UDPゴシック" w:hAnsi="BIZ UDPゴシック" w:cs="游明朝"/>
              </w:rPr>
              <w:t xml:space="preserve">資料・担当講師 </w:t>
            </w:r>
          </w:p>
        </w:tc>
      </w:tr>
      <w:tr w:rsidR="005E5951" w:rsidRPr="005E5951" w14:paraId="49F1E067" w14:textId="77777777" w:rsidTr="005E578F">
        <w:trPr>
          <w:trHeight w:val="371"/>
        </w:trPr>
        <w:tc>
          <w:tcPr>
            <w:tcW w:w="2810" w:type="dxa"/>
            <w:tcBorders>
              <w:top w:val="single" w:sz="4" w:space="0" w:color="000000"/>
              <w:left w:val="single" w:sz="4" w:space="0" w:color="000000"/>
              <w:bottom w:val="single" w:sz="4" w:space="0" w:color="000000"/>
              <w:right w:val="single" w:sz="4" w:space="0" w:color="000000"/>
            </w:tcBorders>
          </w:tcPr>
          <w:p w14:paraId="2A7972FC" w14:textId="21A06BCB" w:rsidR="005E5951" w:rsidRPr="005E5951" w:rsidRDefault="005E5951" w:rsidP="005E578F">
            <w:pPr>
              <w:ind w:right="150"/>
              <w:jc w:val="center"/>
              <w:rPr>
                <w:rFonts w:ascii="BIZ UDPゴシック" w:eastAsia="BIZ UDPゴシック" w:hAnsi="BIZ UDPゴシック"/>
              </w:rPr>
            </w:pPr>
            <w:r w:rsidRPr="005E5951">
              <w:rPr>
                <w:rFonts w:ascii="BIZ UDPゴシック" w:eastAsia="BIZ UDPゴシック" w:hAnsi="BIZ UDPゴシック" w:cs="游明朝"/>
              </w:rPr>
              <w:t>令和</w:t>
            </w:r>
            <w:r w:rsidR="00634B53">
              <w:rPr>
                <w:rFonts w:ascii="BIZ UDPゴシック" w:eastAsia="BIZ UDPゴシック" w:hAnsi="BIZ UDPゴシック" w:cs="游明朝" w:hint="eastAsia"/>
              </w:rPr>
              <w:t>6</w:t>
            </w:r>
            <w:r w:rsidRPr="005E5951">
              <w:rPr>
                <w:rFonts w:ascii="BIZ UDPゴシック" w:eastAsia="BIZ UDPゴシック" w:hAnsi="BIZ UDPゴシック" w:cs="游明朝"/>
              </w:rPr>
              <w:t xml:space="preserve">年 </w:t>
            </w:r>
            <w:r w:rsidR="00634B53">
              <w:rPr>
                <w:rFonts w:ascii="BIZ UDPゴシック" w:eastAsia="BIZ UDPゴシック" w:hAnsi="BIZ UDPゴシック" w:cs="游明朝" w:hint="eastAsia"/>
              </w:rPr>
              <w:t>6</w:t>
            </w:r>
            <w:r w:rsidRPr="005E5951">
              <w:rPr>
                <w:rFonts w:ascii="BIZ UDPゴシック" w:eastAsia="BIZ UDPゴシック" w:hAnsi="BIZ UDPゴシック" w:cs="游明朝"/>
              </w:rPr>
              <w:t xml:space="preserve"> 月中旬 </w:t>
            </w:r>
          </w:p>
        </w:tc>
        <w:tc>
          <w:tcPr>
            <w:tcW w:w="2840" w:type="dxa"/>
            <w:tcBorders>
              <w:top w:val="single" w:sz="4" w:space="0" w:color="000000"/>
              <w:left w:val="single" w:sz="4" w:space="0" w:color="000000"/>
              <w:bottom w:val="single" w:sz="4" w:space="0" w:color="000000"/>
              <w:right w:val="single" w:sz="4" w:space="0" w:color="000000"/>
            </w:tcBorders>
          </w:tcPr>
          <w:p w14:paraId="103CEC1E" w14:textId="77777777" w:rsidR="005E5951" w:rsidRPr="005E5951" w:rsidRDefault="005E5951" w:rsidP="005E578F">
            <w:pPr>
              <w:ind w:left="106"/>
              <w:rPr>
                <w:rFonts w:ascii="BIZ UDPゴシック" w:eastAsia="BIZ UDPゴシック" w:hAnsi="BIZ UDPゴシック"/>
              </w:rPr>
            </w:pPr>
            <w:r w:rsidRPr="005E5951">
              <w:rPr>
                <w:rFonts w:ascii="BIZ UDPゴシック" w:eastAsia="BIZ UDPゴシック" w:hAnsi="BIZ UDPゴシック" w:cs="游明朝"/>
              </w:rPr>
              <w:t xml:space="preserve">グループホーム運営等 </w:t>
            </w:r>
          </w:p>
        </w:tc>
        <w:tc>
          <w:tcPr>
            <w:tcW w:w="2840" w:type="dxa"/>
            <w:tcBorders>
              <w:top w:val="single" w:sz="4" w:space="0" w:color="000000"/>
              <w:left w:val="single" w:sz="4" w:space="0" w:color="000000"/>
              <w:bottom w:val="single" w:sz="4" w:space="0" w:color="000000"/>
              <w:right w:val="single" w:sz="4" w:space="0" w:color="000000"/>
            </w:tcBorders>
          </w:tcPr>
          <w:p w14:paraId="0C3AE1B7" w14:textId="07B0A5AC" w:rsidR="005E5951" w:rsidRPr="005E5951" w:rsidRDefault="001B566C" w:rsidP="005E578F">
            <w:pPr>
              <w:ind w:right="146"/>
              <w:jc w:val="center"/>
              <w:rPr>
                <w:rFonts w:ascii="BIZ UDPゴシック" w:eastAsia="BIZ UDPゴシック" w:hAnsi="BIZ UDPゴシック"/>
              </w:rPr>
            </w:pPr>
            <w:r>
              <w:rPr>
                <w:rFonts w:ascii="BIZ UDPゴシック" w:eastAsia="BIZ UDPゴシック" w:hAnsi="BIZ UDPゴシック" w:hint="eastAsia"/>
              </w:rPr>
              <w:t>武田・</w:t>
            </w:r>
            <w:r w:rsidR="0092740E">
              <w:rPr>
                <w:rFonts w:ascii="BIZ UDPゴシック" w:eastAsia="BIZ UDPゴシック" w:hAnsi="BIZ UDPゴシック" w:hint="eastAsia"/>
              </w:rPr>
              <w:t>安齋</w:t>
            </w:r>
          </w:p>
        </w:tc>
      </w:tr>
      <w:tr w:rsidR="005E5951" w:rsidRPr="005E5951" w14:paraId="10B6F8B2" w14:textId="77777777" w:rsidTr="005E578F">
        <w:trPr>
          <w:trHeight w:val="372"/>
        </w:trPr>
        <w:tc>
          <w:tcPr>
            <w:tcW w:w="2810" w:type="dxa"/>
            <w:tcBorders>
              <w:top w:val="single" w:sz="4" w:space="0" w:color="000000"/>
              <w:left w:val="single" w:sz="4" w:space="0" w:color="000000"/>
              <w:bottom w:val="single" w:sz="4" w:space="0" w:color="000000"/>
              <w:right w:val="single" w:sz="4" w:space="0" w:color="000000"/>
            </w:tcBorders>
          </w:tcPr>
          <w:p w14:paraId="5F3AAEBA" w14:textId="1CF1BD1B" w:rsidR="005E5951" w:rsidRPr="005E5951" w:rsidRDefault="005E5951" w:rsidP="005E578F">
            <w:pPr>
              <w:ind w:right="148"/>
              <w:jc w:val="center"/>
              <w:rPr>
                <w:rFonts w:ascii="BIZ UDPゴシック" w:eastAsia="BIZ UDPゴシック" w:hAnsi="BIZ UDPゴシック"/>
              </w:rPr>
            </w:pPr>
            <w:r w:rsidRPr="005E5951">
              <w:rPr>
                <w:rFonts w:ascii="BIZ UDPゴシック" w:eastAsia="BIZ UDPゴシック" w:hAnsi="BIZ UDPゴシック" w:cs="游明朝"/>
              </w:rPr>
              <w:t>令和</w:t>
            </w:r>
            <w:r w:rsidR="00634B53">
              <w:rPr>
                <w:rFonts w:ascii="BIZ UDPゴシック" w:eastAsia="BIZ UDPゴシック" w:hAnsi="BIZ UDPゴシック" w:cs="游明朝" w:hint="eastAsia"/>
              </w:rPr>
              <w:t>6</w:t>
            </w:r>
            <w:r w:rsidRPr="005E5951">
              <w:rPr>
                <w:rFonts w:ascii="BIZ UDPゴシック" w:eastAsia="BIZ UDPゴシック" w:hAnsi="BIZ UDPゴシック" w:cs="游明朝"/>
              </w:rPr>
              <w:t>年</w:t>
            </w:r>
            <w:r w:rsidR="00634B53">
              <w:rPr>
                <w:rFonts w:ascii="BIZ UDPゴシック" w:eastAsia="BIZ UDPゴシック" w:hAnsi="BIZ UDPゴシック" w:cs="游明朝" w:hint="eastAsia"/>
              </w:rPr>
              <w:t>7</w:t>
            </w:r>
            <w:r w:rsidRPr="005E5951">
              <w:rPr>
                <w:rFonts w:ascii="BIZ UDPゴシック" w:eastAsia="BIZ UDPゴシック" w:hAnsi="BIZ UDPゴシック" w:cs="游明朝"/>
              </w:rPr>
              <w:t xml:space="preserve">月下旬 </w:t>
            </w:r>
          </w:p>
        </w:tc>
        <w:tc>
          <w:tcPr>
            <w:tcW w:w="2840" w:type="dxa"/>
            <w:tcBorders>
              <w:top w:val="single" w:sz="4" w:space="0" w:color="000000"/>
              <w:left w:val="single" w:sz="4" w:space="0" w:color="000000"/>
              <w:bottom w:val="single" w:sz="4" w:space="0" w:color="000000"/>
              <w:right w:val="single" w:sz="4" w:space="0" w:color="000000"/>
            </w:tcBorders>
          </w:tcPr>
          <w:p w14:paraId="694DF135" w14:textId="77777777" w:rsidR="005E5951" w:rsidRPr="005E5951" w:rsidRDefault="005E5951" w:rsidP="005E578F">
            <w:pPr>
              <w:ind w:left="106"/>
              <w:rPr>
                <w:rFonts w:ascii="BIZ UDPゴシック" w:eastAsia="BIZ UDPゴシック" w:hAnsi="BIZ UDPゴシック"/>
              </w:rPr>
            </w:pPr>
            <w:r w:rsidRPr="005E5951">
              <w:rPr>
                <w:rFonts w:ascii="BIZ UDPゴシック" w:eastAsia="BIZ UDPゴシック" w:hAnsi="BIZ UDPゴシック" w:cs="游明朝"/>
              </w:rPr>
              <w:t xml:space="preserve">食事実習、入浴実習等 </w:t>
            </w:r>
          </w:p>
        </w:tc>
        <w:tc>
          <w:tcPr>
            <w:tcW w:w="2840" w:type="dxa"/>
            <w:tcBorders>
              <w:top w:val="single" w:sz="4" w:space="0" w:color="000000"/>
              <w:left w:val="single" w:sz="4" w:space="0" w:color="000000"/>
              <w:bottom w:val="single" w:sz="4" w:space="0" w:color="000000"/>
              <w:right w:val="single" w:sz="4" w:space="0" w:color="000000"/>
            </w:tcBorders>
          </w:tcPr>
          <w:p w14:paraId="6E2B5DB6" w14:textId="265406CE" w:rsidR="005E5951" w:rsidRPr="005E5951" w:rsidRDefault="001B566C" w:rsidP="005E578F">
            <w:pPr>
              <w:ind w:right="146"/>
              <w:jc w:val="center"/>
              <w:rPr>
                <w:rFonts w:ascii="BIZ UDPゴシック" w:eastAsia="BIZ UDPゴシック" w:hAnsi="BIZ UDPゴシック"/>
              </w:rPr>
            </w:pPr>
            <w:r>
              <w:rPr>
                <w:rFonts w:ascii="BIZ UDPゴシック" w:eastAsia="BIZ UDPゴシック" w:hAnsi="BIZ UDPゴシック" w:hint="eastAsia"/>
              </w:rPr>
              <w:t>武田・</w:t>
            </w:r>
            <w:r w:rsidR="0092740E">
              <w:rPr>
                <w:rFonts w:ascii="BIZ UDPゴシック" w:eastAsia="BIZ UDPゴシック" w:hAnsi="BIZ UDPゴシック" w:hint="eastAsia"/>
              </w:rPr>
              <w:t>安齋</w:t>
            </w:r>
          </w:p>
        </w:tc>
      </w:tr>
      <w:tr w:rsidR="005E5951" w:rsidRPr="005E5951" w14:paraId="61C00D68" w14:textId="77777777" w:rsidTr="005E578F">
        <w:trPr>
          <w:trHeight w:val="370"/>
        </w:trPr>
        <w:tc>
          <w:tcPr>
            <w:tcW w:w="2810" w:type="dxa"/>
            <w:tcBorders>
              <w:top w:val="single" w:sz="4" w:space="0" w:color="000000"/>
              <w:left w:val="single" w:sz="4" w:space="0" w:color="000000"/>
              <w:bottom w:val="single" w:sz="4" w:space="0" w:color="000000"/>
              <w:right w:val="single" w:sz="4" w:space="0" w:color="000000"/>
            </w:tcBorders>
          </w:tcPr>
          <w:p w14:paraId="566F7597" w14:textId="29F7F293" w:rsidR="005E5951" w:rsidRPr="005E5951" w:rsidRDefault="005E5951" w:rsidP="005E578F">
            <w:pPr>
              <w:ind w:right="148"/>
              <w:jc w:val="center"/>
              <w:rPr>
                <w:rFonts w:ascii="BIZ UDPゴシック" w:eastAsia="BIZ UDPゴシック" w:hAnsi="BIZ UDPゴシック"/>
              </w:rPr>
            </w:pPr>
            <w:r w:rsidRPr="005E5951">
              <w:rPr>
                <w:rFonts w:ascii="BIZ UDPゴシック" w:eastAsia="BIZ UDPゴシック" w:hAnsi="BIZ UDPゴシック" w:cs="游明朝"/>
              </w:rPr>
              <w:t>令和</w:t>
            </w:r>
            <w:r w:rsidR="00634B53">
              <w:rPr>
                <w:rFonts w:ascii="BIZ UDPゴシック" w:eastAsia="BIZ UDPゴシック" w:hAnsi="BIZ UDPゴシック" w:cs="游明朝" w:hint="eastAsia"/>
              </w:rPr>
              <w:t>6</w:t>
            </w:r>
            <w:r w:rsidRPr="005E5951">
              <w:rPr>
                <w:rFonts w:ascii="BIZ UDPゴシック" w:eastAsia="BIZ UDPゴシック" w:hAnsi="BIZ UDPゴシック" w:cs="游明朝"/>
              </w:rPr>
              <w:t>年</w:t>
            </w:r>
            <w:r w:rsidR="00634B53">
              <w:rPr>
                <w:rFonts w:ascii="BIZ UDPゴシック" w:eastAsia="BIZ UDPゴシック" w:hAnsi="BIZ UDPゴシック" w:cs="游明朝" w:hint="eastAsia"/>
              </w:rPr>
              <w:t>8</w:t>
            </w:r>
            <w:r w:rsidRPr="005E5951">
              <w:rPr>
                <w:rFonts w:ascii="BIZ UDPゴシック" w:eastAsia="BIZ UDPゴシック" w:hAnsi="BIZ UDPゴシック" w:cs="游明朝"/>
              </w:rPr>
              <w:t xml:space="preserve">月下旬 </w:t>
            </w:r>
          </w:p>
        </w:tc>
        <w:tc>
          <w:tcPr>
            <w:tcW w:w="2840" w:type="dxa"/>
            <w:tcBorders>
              <w:top w:val="single" w:sz="4" w:space="0" w:color="000000"/>
              <w:left w:val="single" w:sz="4" w:space="0" w:color="000000"/>
              <w:bottom w:val="single" w:sz="4" w:space="0" w:color="000000"/>
              <w:right w:val="single" w:sz="4" w:space="0" w:color="000000"/>
            </w:tcBorders>
          </w:tcPr>
          <w:p w14:paraId="0CFF1327" w14:textId="77777777" w:rsidR="005E5951" w:rsidRPr="005E5951" w:rsidRDefault="005E5951" w:rsidP="005E578F">
            <w:pPr>
              <w:rPr>
                <w:rFonts w:ascii="BIZ UDPゴシック" w:eastAsia="BIZ UDPゴシック" w:hAnsi="BIZ UDPゴシック"/>
              </w:rPr>
            </w:pPr>
            <w:r w:rsidRPr="005E5951">
              <w:rPr>
                <w:rFonts w:ascii="BIZ UDPゴシック" w:eastAsia="BIZ UDPゴシック" w:hAnsi="BIZ UDPゴシック" w:cs="游明朝"/>
              </w:rPr>
              <w:t xml:space="preserve">緊急時対応、金銭管理等 </w:t>
            </w:r>
          </w:p>
        </w:tc>
        <w:tc>
          <w:tcPr>
            <w:tcW w:w="2840" w:type="dxa"/>
            <w:tcBorders>
              <w:top w:val="single" w:sz="4" w:space="0" w:color="000000"/>
              <w:left w:val="single" w:sz="4" w:space="0" w:color="000000"/>
              <w:bottom w:val="single" w:sz="4" w:space="0" w:color="000000"/>
              <w:right w:val="single" w:sz="4" w:space="0" w:color="000000"/>
            </w:tcBorders>
          </w:tcPr>
          <w:p w14:paraId="308E64DC" w14:textId="55DBF766" w:rsidR="005E5951" w:rsidRPr="005E5951" w:rsidRDefault="001B566C" w:rsidP="005E578F">
            <w:pPr>
              <w:ind w:right="146"/>
              <w:jc w:val="center"/>
              <w:rPr>
                <w:rFonts w:ascii="BIZ UDPゴシック" w:eastAsia="BIZ UDPゴシック" w:hAnsi="BIZ UDPゴシック"/>
              </w:rPr>
            </w:pPr>
            <w:r>
              <w:rPr>
                <w:rFonts w:ascii="BIZ UDPゴシック" w:eastAsia="BIZ UDPゴシック" w:hAnsi="BIZ UDPゴシック" w:hint="eastAsia"/>
              </w:rPr>
              <w:t>武田・</w:t>
            </w:r>
            <w:r w:rsidR="0092740E">
              <w:rPr>
                <w:rFonts w:ascii="BIZ UDPゴシック" w:eastAsia="BIZ UDPゴシック" w:hAnsi="BIZ UDPゴシック" w:hint="eastAsia"/>
              </w:rPr>
              <w:t>安齋</w:t>
            </w:r>
          </w:p>
        </w:tc>
      </w:tr>
    </w:tbl>
    <w:p w14:paraId="1FCF458B"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②年間研修 </w:t>
      </w:r>
    </w:p>
    <w:tbl>
      <w:tblPr>
        <w:tblStyle w:val="TableGrid"/>
        <w:tblW w:w="8491" w:type="dxa"/>
        <w:tblInd w:w="6" w:type="dxa"/>
        <w:tblCellMar>
          <w:top w:w="72" w:type="dxa"/>
          <w:left w:w="108" w:type="dxa"/>
          <w:right w:w="77" w:type="dxa"/>
        </w:tblCellMar>
        <w:tblLook w:val="04A0" w:firstRow="1" w:lastRow="0" w:firstColumn="1" w:lastColumn="0" w:noHBand="0" w:noVBand="1"/>
      </w:tblPr>
      <w:tblGrid>
        <w:gridCol w:w="2262"/>
        <w:gridCol w:w="4253"/>
        <w:gridCol w:w="1976"/>
      </w:tblGrid>
      <w:tr w:rsidR="005E5951" w:rsidRPr="005E5951" w14:paraId="3BB40DE3" w14:textId="77777777" w:rsidTr="005E578F">
        <w:trPr>
          <w:trHeight w:val="367"/>
        </w:trPr>
        <w:tc>
          <w:tcPr>
            <w:tcW w:w="2262" w:type="dxa"/>
            <w:tcBorders>
              <w:top w:val="single" w:sz="4" w:space="0" w:color="000000"/>
              <w:left w:val="single" w:sz="4" w:space="0" w:color="000000"/>
              <w:bottom w:val="single" w:sz="4" w:space="0" w:color="000000"/>
              <w:right w:val="single" w:sz="4" w:space="0" w:color="000000"/>
            </w:tcBorders>
            <w:shd w:val="clear" w:color="auto" w:fill="D9D9D9"/>
          </w:tcPr>
          <w:p w14:paraId="6DABBB83" w14:textId="77777777" w:rsidR="005E5951" w:rsidRPr="005E5951" w:rsidRDefault="005E5951" w:rsidP="005E578F">
            <w:pPr>
              <w:ind w:right="30"/>
              <w:jc w:val="center"/>
              <w:rPr>
                <w:rFonts w:ascii="BIZ UDPゴシック" w:eastAsia="BIZ UDPゴシック" w:hAnsi="BIZ UDPゴシック"/>
              </w:rPr>
            </w:pPr>
            <w:r w:rsidRPr="005E5951">
              <w:rPr>
                <w:rFonts w:ascii="BIZ UDPゴシック" w:eastAsia="BIZ UDPゴシック" w:hAnsi="BIZ UDPゴシック" w:cs="游明朝"/>
              </w:rPr>
              <w:t xml:space="preserve">実施日 </w:t>
            </w:r>
          </w:p>
        </w:tc>
        <w:tc>
          <w:tcPr>
            <w:tcW w:w="4253" w:type="dxa"/>
            <w:tcBorders>
              <w:top w:val="single" w:sz="4" w:space="0" w:color="000000"/>
              <w:left w:val="single" w:sz="4" w:space="0" w:color="000000"/>
              <w:bottom w:val="single" w:sz="4" w:space="0" w:color="000000"/>
              <w:right w:val="single" w:sz="4" w:space="0" w:color="000000"/>
            </w:tcBorders>
            <w:shd w:val="clear" w:color="auto" w:fill="D9D9D9"/>
          </w:tcPr>
          <w:p w14:paraId="70457E82" w14:textId="77777777" w:rsidR="005E5951" w:rsidRPr="005E5951" w:rsidRDefault="005E5951" w:rsidP="005E578F">
            <w:pPr>
              <w:ind w:right="31"/>
              <w:jc w:val="center"/>
              <w:rPr>
                <w:rFonts w:ascii="BIZ UDPゴシック" w:eastAsia="BIZ UDPゴシック" w:hAnsi="BIZ UDPゴシック"/>
              </w:rPr>
            </w:pPr>
            <w:r w:rsidRPr="005E5951">
              <w:rPr>
                <w:rFonts w:ascii="BIZ UDPゴシック" w:eastAsia="BIZ UDPゴシック" w:hAnsi="BIZ UDPゴシック" w:cs="游明朝"/>
              </w:rPr>
              <w:t xml:space="preserve">テーマ </w:t>
            </w:r>
          </w:p>
        </w:tc>
        <w:tc>
          <w:tcPr>
            <w:tcW w:w="1976" w:type="dxa"/>
            <w:tcBorders>
              <w:top w:val="single" w:sz="4" w:space="0" w:color="000000"/>
              <w:left w:val="single" w:sz="4" w:space="0" w:color="000000"/>
              <w:bottom w:val="single" w:sz="4" w:space="0" w:color="000000"/>
              <w:right w:val="single" w:sz="4" w:space="0" w:color="000000"/>
            </w:tcBorders>
            <w:shd w:val="clear" w:color="auto" w:fill="D9D9D9"/>
          </w:tcPr>
          <w:p w14:paraId="35132D0D" w14:textId="77777777" w:rsidR="005E5951" w:rsidRPr="005E5951" w:rsidRDefault="005E5951" w:rsidP="005E578F">
            <w:pPr>
              <w:ind w:right="27"/>
              <w:jc w:val="center"/>
              <w:rPr>
                <w:rFonts w:ascii="BIZ UDPゴシック" w:eastAsia="BIZ UDPゴシック" w:hAnsi="BIZ UDPゴシック"/>
              </w:rPr>
            </w:pPr>
            <w:r w:rsidRPr="005E5951">
              <w:rPr>
                <w:rFonts w:ascii="BIZ UDPゴシック" w:eastAsia="BIZ UDPゴシック" w:hAnsi="BIZ UDPゴシック" w:cs="游明朝"/>
              </w:rPr>
              <w:t xml:space="preserve">担当講師 </w:t>
            </w:r>
          </w:p>
        </w:tc>
      </w:tr>
      <w:tr w:rsidR="005E5951" w:rsidRPr="005E5951" w14:paraId="24FA10A9" w14:textId="77777777" w:rsidTr="005E578F">
        <w:trPr>
          <w:trHeight w:val="371"/>
        </w:trPr>
        <w:tc>
          <w:tcPr>
            <w:tcW w:w="2262" w:type="dxa"/>
            <w:tcBorders>
              <w:top w:val="single" w:sz="4" w:space="0" w:color="000000"/>
              <w:left w:val="single" w:sz="4" w:space="0" w:color="000000"/>
              <w:bottom w:val="single" w:sz="4" w:space="0" w:color="000000"/>
              <w:right w:val="single" w:sz="4" w:space="0" w:color="000000"/>
            </w:tcBorders>
          </w:tcPr>
          <w:p w14:paraId="05857FDB" w14:textId="77777777" w:rsidR="005E5951" w:rsidRPr="005E5951" w:rsidRDefault="005E5951" w:rsidP="005E578F">
            <w:pPr>
              <w:ind w:right="32"/>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 6 月 </w:t>
            </w:r>
          </w:p>
        </w:tc>
        <w:tc>
          <w:tcPr>
            <w:tcW w:w="4253" w:type="dxa"/>
            <w:tcBorders>
              <w:top w:val="single" w:sz="4" w:space="0" w:color="000000"/>
              <w:left w:val="single" w:sz="4" w:space="0" w:color="000000"/>
              <w:bottom w:val="single" w:sz="4" w:space="0" w:color="000000"/>
              <w:right w:val="single" w:sz="4" w:space="0" w:color="000000"/>
            </w:tcBorders>
          </w:tcPr>
          <w:p w14:paraId="6D86A57C" w14:textId="77777777" w:rsidR="005E5951" w:rsidRPr="005E5951" w:rsidRDefault="005E5951" w:rsidP="005E578F">
            <w:pPr>
              <w:ind w:right="29"/>
              <w:jc w:val="center"/>
              <w:rPr>
                <w:rFonts w:ascii="BIZ UDPゴシック" w:eastAsia="BIZ UDPゴシック" w:hAnsi="BIZ UDPゴシック"/>
              </w:rPr>
            </w:pPr>
            <w:r w:rsidRPr="005E5951">
              <w:rPr>
                <w:rFonts w:ascii="BIZ UDPゴシック" w:eastAsia="BIZ UDPゴシック" w:hAnsi="BIZ UDPゴシック" w:cs="游明朝"/>
              </w:rPr>
              <w:t xml:space="preserve">開設以来の問題点 </w:t>
            </w:r>
          </w:p>
        </w:tc>
        <w:tc>
          <w:tcPr>
            <w:tcW w:w="1976" w:type="dxa"/>
            <w:tcBorders>
              <w:top w:val="single" w:sz="4" w:space="0" w:color="000000"/>
              <w:left w:val="single" w:sz="4" w:space="0" w:color="000000"/>
              <w:bottom w:val="single" w:sz="4" w:space="0" w:color="000000"/>
              <w:right w:val="single" w:sz="4" w:space="0" w:color="000000"/>
            </w:tcBorders>
          </w:tcPr>
          <w:p w14:paraId="61877756" w14:textId="32E352D2" w:rsidR="005E5951" w:rsidRPr="005E5951" w:rsidRDefault="001B566C" w:rsidP="005E578F">
            <w:pPr>
              <w:ind w:right="27"/>
              <w:jc w:val="center"/>
              <w:rPr>
                <w:rFonts w:ascii="BIZ UDPゴシック" w:eastAsia="BIZ UDPゴシック" w:hAnsi="BIZ UDPゴシック"/>
              </w:rPr>
            </w:pPr>
            <w:r>
              <w:rPr>
                <w:rFonts w:ascii="BIZ UDPゴシック" w:eastAsia="BIZ UDPゴシック" w:hAnsi="BIZ UDPゴシック" w:hint="eastAsia"/>
              </w:rPr>
              <w:t>安齋・管理者</w:t>
            </w:r>
          </w:p>
        </w:tc>
      </w:tr>
      <w:tr w:rsidR="001B566C" w:rsidRPr="005E5951" w14:paraId="666C3BDF" w14:textId="77777777" w:rsidTr="005E578F">
        <w:trPr>
          <w:trHeight w:val="370"/>
        </w:trPr>
        <w:tc>
          <w:tcPr>
            <w:tcW w:w="2262" w:type="dxa"/>
            <w:tcBorders>
              <w:top w:val="single" w:sz="4" w:space="0" w:color="000000"/>
              <w:left w:val="single" w:sz="4" w:space="0" w:color="000000"/>
              <w:bottom w:val="single" w:sz="4" w:space="0" w:color="000000"/>
              <w:right w:val="single" w:sz="4" w:space="0" w:color="000000"/>
            </w:tcBorders>
          </w:tcPr>
          <w:p w14:paraId="285DE4E2" w14:textId="77777777" w:rsidR="001B566C" w:rsidRPr="005E5951" w:rsidRDefault="001B566C" w:rsidP="001B566C">
            <w:pPr>
              <w:ind w:right="30"/>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年７月 </w:t>
            </w:r>
          </w:p>
        </w:tc>
        <w:tc>
          <w:tcPr>
            <w:tcW w:w="4253" w:type="dxa"/>
            <w:tcBorders>
              <w:top w:val="single" w:sz="4" w:space="0" w:color="000000"/>
              <w:left w:val="single" w:sz="4" w:space="0" w:color="000000"/>
              <w:bottom w:val="single" w:sz="4" w:space="0" w:color="000000"/>
              <w:right w:val="single" w:sz="4" w:space="0" w:color="000000"/>
            </w:tcBorders>
          </w:tcPr>
          <w:p w14:paraId="35228280" w14:textId="77777777" w:rsidR="001B566C" w:rsidRPr="005E5951" w:rsidRDefault="001B566C" w:rsidP="001B566C">
            <w:pPr>
              <w:rPr>
                <w:rFonts w:ascii="BIZ UDPゴシック" w:eastAsia="BIZ UDPゴシック" w:hAnsi="BIZ UDPゴシック"/>
              </w:rPr>
            </w:pPr>
            <w:r w:rsidRPr="005E5951">
              <w:rPr>
                <w:rFonts w:ascii="BIZ UDPゴシック" w:eastAsia="BIZ UDPゴシック" w:hAnsi="BIZ UDPゴシック" w:cs="游明朝"/>
              </w:rPr>
              <w:t xml:space="preserve">支援理念の統一（権利擁護の視点） </w:t>
            </w:r>
          </w:p>
        </w:tc>
        <w:tc>
          <w:tcPr>
            <w:tcW w:w="1976" w:type="dxa"/>
            <w:tcBorders>
              <w:top w:val="single" w:sz="4" w:space="0" w:color="000000"/>
              <w:left w:val="single" w:sz="4" w:space="0" w:color="000000"/>
              <w:bottom w:val="single" w:sz="4" w:space="0" w:color="000000"/>
              <w:right w:val="single" w:sz="4" w:space="0" w:color="000000"/>
            </w:tcBorders>
          </w:tcPr>
          <w:p w14:paraId="07F53E85" w14:textId="722C3719" w:rsidR="001B566C" w:rsidRPr="005E5951" w:rsidRDefault="001B566C" w:rsidP="001B566C">
            <w:pPr>
              <w:ind w:right="27"/>
              <w:jc w:val="center"/>
              <w:rPr>
                <w:rFonts w:ascii="BIZ UDPゴシック" w:eastAsia="BIZ UDPゴシック" w:hAnsi="BIZ UDPゴシック"/>
              </w:rPr>
            </w:pPr>
            <w:r>
              <w:rPr>
                <w:rFonts w:ascii="BIZ UDPゴシック" w:eastAsia="BIZ UDPゴシック" w:hAnsi="BIZ UDPゴシック" w:hint="eastAsia"/>
              </w:rPr>
              <w:t>管理者</w:t>
            </w:r>
            <w:r w:rsidR="00B54F6B">
              <w:rPr>
                <w:rFonts w:ascii="BIZ UDPゴシック" w:eastAsia="BIZ UDPゴシック" w:hAnsi="BIZ UDPゴシック" w:hint="eastAsia"/>
              </w:rPr>
              <w:t>・サビ管</w:t>
            </w:r>
          </w:p>
        </w:tc>
      </w:tr>
      <w:tr w:rsidR="001B566C" w:rsidRPr="005E5951" w14:paraId="19E4EF52" w14:textId="77777777" w:rsidTr="005E578F">
        <w:trPr>
          <w:trHeight w:val="372"/>
        </w:trPr>
        <w:tc>
          <w:tcPr>
            <w:tcW w:w="2262" w:type="dxa"/>
            <w:tcBorders>
              <w:top w:val="single" w:sz="4" w:space="0" w:color="000000"/>
              <w:left w:val="single" w:sz="4" w:space="0" w:color="000000"/>
              <w:bottom w:val="single" w:sz="4" w:space="0" w:color="000000"/>
              <w:right w:val="single" w:sz="4" w:space="0" w:color="000000"/>
            </w:tcBorders>
          </w:tcPr>
          <w:p w14:paraId="6141C5C2" w14:textId="77777777" w:rsidR="001B566C" w:rsidRPr="005E5951" w:rsidRDefault="001B566C" w:rsidP="001B566C">
            <w:pPr>
              <w:ind w:right="30"/>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年８月 </w:t>
            </w:r>
          </w:p>
        </w:tc>
        <w:tc>
          <w:tcPr>
            <w:tcW w:w="4253" w:type="dxa"/>
            <w:tcBorders>
              <w:top w:val="single" w:sz="4" w:space="0" w:color="000000"/>
              <w:left w:val="single" w:sz="4" w:space="0" w:color="000000"/>
              <w:bottom w:val="single" w:sz="4" w:space="0" w:color="000000"/>
              <w:right w:val="single" w:sz="4" w:space="0" w:color="000000"/>
            </w:tcBorders>
          </w:tcPr>
          <w:p w14:paraId="334C84F6" w14:textId="77777777" w:rsidR="001B566C" w:rsidRPr="005E5951" w:rsidRDefault="001B566C" w:rsidP="001B566C">
            <w:pPr>
              <w:ind w:left="233"/>
              <w:rPr>
                <w:rFonts w:ascii="BIZ UDPゴシック" w:eastAsia="BIZ UDPゴシック" w:hAnsi="BIZ UDPゴシック"/>
              </w:rPr>
            </w:pPr>
            <w:r w:rsidRPr="005E5951">
              <w:rPr>
                <w:rFonts w:ascii="BIZ UDPゴシック" w:eastAsia="BIZ UDPゴシック" w:hAnsi="BIZ UDPゴシック" w:cs="游明朝"/>
              </w:rPr>
              <w:t xml:space="preserve">チーム支援の理念とチームケアの方法 </w:t>
            </w:r>
          </w:p>
        </w:tc>
        <w:tc>
          <w:tcPr>
            <w:tcW w:w="1976" w:type="dxa"/>
            <w:tcBorders>
              <w:top w:val="single" w:sz="4" w:space="0" w:color="000000"/>
              <w:left w:val="single" w:sz="4" w:space="0" w:color="000000"/>
              <w:bottom w:val="single" w:sz="4" w:space="0" w:color="000000"/>
              <w:right w:val="single" w:sz="4" w:space="0" w:color="000000"/>
            </w:tcBorders>
          </w:tcPr>
          <w:p w14:paraId="199590E9" w14:textId="27BDD98A" w:rsidR="001B566C" w:rsidRPr="005E5951" w:rsidRDefault="001B566C" w:rsidP="001B566C">
            <w:pPr>
              <w:ind w:right="27"/>
              <w:jc w:val="center"/>
              <w:rPr>
                <w:rFonts w:ascii="BIZ UDPゴシック" w:eastAsia="BIZ UDPゴシック" w:hAnsi="BIZ UDPゴシック"/>
              </w:rPr>
            </w:pPr>
            <w:r>
              <w:rPr>
                <w:rFonts w:ascii="BIZ UDPゴシック" w:eastAsia="BIZ UDPゴシック" w:hAnsi="BIZ UDPゴシック" w:hint="eastAsia"/>
              </w:rPr>
              <w:t>管理者</w:t>
            </w:r>
            <w:r w:rsidR="00B54F6B">
              <w:rPr>
                <w:rFonts w:ascii="BIZ UDPゴシック" w:eastAsia="BIZ UDPゴシック" w:hAnsi="BIZ UDPゴシック" w:hint="eastAsia"/>
              </w:rPr>
              <w:t>・サビ管</w:t>
            </w:r>
          </w:p>
        </w:tc>
      </w:tr>
      <w:tr w:rsidR="001B566C" w:rsidRPr="005E5951" w14:paraId="057984C9" w14:textId="77777777" w:rsidTr="005E578F">
        <w:trPr>
          <w:trHeight w:val="370"/>
        </w:trPr>
        <w:tc>
          <w:tcPr>
            <w:tcW w:w="2262" w:type="dxa"/>
            <w:tcBorders>
              <w:top w:val="single" w:sz="4" w:space="0" w:color="000000"/>
              <w:left w:val="single" w:sz="4" w:space="0" w:color="000000"/>
              <w:bottom w:val="single" w:sz="4" w:space="0" w:color="000000"/>
              <w:right w:val="single" w:sz="4" w:space="0" w:color="000000"/>
            </w:tcBorders>
          </w:tcPr>
          <w:p w14:paraId="7EBDEADC" w14:textId="77777777" w:rsidR="001B566C" w:rsidRPr="005E5951" w:rsidRDefault="001B566C" w:rsidP="001B566C">
            <w:pPr>
              <w:ind w:right="30"/>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年９月 </w:t>
            </w:r>
          </w:p>
        </w:tc>
        <w:tc>
          <w:tcPr>
            <w:tcW w:w="4253" w:type="dxa"/>
            <w:tcBorders>
              <w:top w:val="single" w:sz="4" w:space="0" w:color="000000"/>
              <w:left w:val="single" w:sz="4" w:space="0" w:color="000000"/>
              <w:bottom w:val="single" w:sz="4" w:space="0" w:color="000000"/>
              <w:right w:val="single" w:sz="4" w:space="0" w:color="000000"/>
            </w:tcBorders>
          </w:tcPr>
          <w:p w14:paraId="56E80477" w14:textId="77777777" w:rsidR="001B566C" w:rsidRPr="005E5951" w:rsidRDefault="001B566C" w:rsidP="001B566C">
            <w:pPr>
              <w:ind w:left="22"/>
              <w:rPr>
                <w:rFonts w:ascii="BIZ UDPゴシック" w:eastAsia="BIZ UDPゴシック" w:hAnsi="BIZ UDPゴシック"/>
              </w:rPr>
            </w:pPr>
            <w:r w:rsidRPr="005E5951">
              <w:rPr>
                <w:rFonts w:ascii="BIZ UDPゴシック" w:eastAsia="BIZ UDPゴシック" w:hAnsi="BIZ UDPゴシック" w:cs="游明朝"/>
              </w:rPr>
              <w:t xml:space="preserve">利用者との関係形成とコミュニケーション </w:t>
            </w:r>
          </w:p>
        </w:tc>
        <w:tc>
          <w:tcPr>
            <w:tcW w:w="1976" w:type="dxa"/>
            <w:tcBorders>
              <w:top w:val="single" w:sz="4" w:space="0" w:color="000000"/>
              <w:left w:val="single" w:sz="4" w:space="0" w:color="000000"/>
              <w:bottom w:val="single" w:sz="4" w:space="0" w:color="000000"/>
              <w:right w:val="single" w:sz="4" w:space="0" w:color="000000"/>
            </w:tcBorders>
          </w:tcPr>
          <w:p w14:paraId="1E001D87" w14:textId="687CAF30" w:rsidR="001B566C" w:rsidRPr="005E5951" w:rsidRDefault="001B566C" w:rsidP="001B566C">
            <w:pPr>
              <w:ind w:right="27"/>
              <w:jc w:val="center"/>
              <w:rPr>
                <w:rFonts w:ascii="BIZ UDPゴシック" w:eastAsia="BIZ UDPゴシック" w:hAnsi="BIZ UDPゴシック"/>
              </w:rPr>
            </w:pPr>
            <w:r>
              <w:rPr>
                <w:rFonts w:ascii="BIZ UDPゴシック" w:eastAsia="BIZ UDPゴシック" w:hAnsi="BIZ UDPゴシック" w:hint="eastAsia"/>
              </w:rPr>
              <w:t>管理者</w:t>
            </w:r>
            <w:r w:rsidR="00B54F6B">
              <w:rPr>
                <w:rFonts w:ascii="BIZ UDPゴシック" w:eastAsia="BIZ UDPゴシック" w:hAnsi="BIZ UDPゴシック" w:hint="eastAsia"/>
              </w:rPr>
              <w:t>・サビ管</w:t>
            </w:r>
          </w:p>
        </w:tc>
      </w:tr>
      <w:tr w:rsidR="001B566C" w:rsidRPr="005E5951" w14:paraId="37EA4D98" w14:textId="77777777" w:rsidTr="005E578F">
        <w:trPr>
          <w:trHeight w:val="370"/>
        </w:trPr>
        <w:tc>
          <w:tcPr>
            <w:tcW w:w="2262" w:type="dxa"/>
            <w:tcBorders>
              <w:top w:val="single" w:sz="4" w:space="0" w:color="000000"/>
              <w:left w:val="single" w:sz="4" w:space="0" w:color="000000"/>
              <w:bottom w:val="single" w:sz="4" w:space="0" w:color="000000"/>
              <w:right w:val="single" w:sz="4" w:space="0" w:color="000000"/>
            </w:tcBorders>
          </w:tcPr>
          <w:p w14:paraId="21E7C41A" w14:textId="77777777" w:rsidR="001B566C" w:rsidRPr="005E5951" w:rsidRDefault="001B566C" w:rsidP="001B566C">
            <w:pPr>
              <w:ind w:right="32"/>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年１０月 </w:t>
            </w:r>
          </w:p>
        </w:tc>
        <w:tc>
          <w:tcPr>
            <w:tcW w:w="4253" w:type="dxa"/>
            <w:tcBorders>
              <w:top w:val="single" w:sz="4" w:space="0" w:color="000000"/>
              <w:left w:val="single" w:sz="4" w:space="0" w:color="000000"/>
              <w:bottom w:val="single" w:sz="4" w:space="0" w:color="000000"/>
              <w:right w:val="single" w:sz="4" w:space="0" w:color="000000"/>
            </w:tcBorders>
          </w:tcPr>
          <w:p w14:paraId="535ACBF2" w14:textId="77777777" w:rsidR="001B566C" w:rsidRPr="005E5951" w:rsidRDefault="001B566C" w:rsidP="001B566C">
            <w:pPr>
              <w:ind w:right="29"/>
              <w:jc w:val="center"/>
              <w:rPr>
                <w:rFonts w:ascii="BIZ UDPゴシック" w:eastAsia="BIZ UDPゴシック" w:hAnsi="BIZ UDPゴシック"/>
              </w:rPr>
            </w:pPr>
            <w:r w:rsidRPr="005E5951">
              <w:rPr>
                <w:rFonts w:ascii="BIZ UDPゴシック" w:eastAsia="BIZ UDPゴシック" w:hAnsi="BIZ UDPゴシック" w:cs="游明朝"/>
              </w:rPr>
              <w:t xml:space="preserve">虐待防止について </w:t>
            </w:r>
          </w:p>
        </w:tc>
        <w:tc>
          <w:tcPr>
            <w:tcW w:w="1976" w:type="dxa"/>
            <w:tcBorders>
              <w:top w:val="single" w:sz="4" w:space="0" w:color="000000"/>
              <w:left w:val="single" w:sz="4" w:space="0" w:color="000000"/>
              <w:bottom w:val="single" w:sz="4" w:space="0" w:color="000000"/>
              <w:right w:val="single" w:sz="4" w:space="0" w:color="000000"/>
            </w:tcBorders>
          </w:tcPr>
          <w:p w14:paraId="5D4EED16" w14:textId="301191CF" w:rsidR="001B566C" w:rsidRPr="005E5951" w:rsidRDefault="00B54F6B" w:rsidP="001B566C">
            <w:pPr>
              <w:ind w:right="27"/>
              <w:jc w:val="center"/>
              <w:rPr>
                <w:rFonts w:ascii="BIZ UDPゴシック" w:eastAsia="BIZ UDPゴシック" w:hAnsi="BIZ UDPゴシック"/>
              </w:rPr>
            </w:pPr>
            <w:r>
              <w:rPr>
                <w:rFonts w:ascii="BIZ UDPゴシック" w:eastAsia="BIZ UDPゴシック" w:hAnsi="BIZ UDPゴシック" w:hint="eastAsia"/>
              </w:rPr>
              <w:t>担当者</w:t>
            </w:r>
          </w:p>
        </w:tc>
      </w:tr>
      <w:tr w:rsidR="001B566C" w:rsidRPr="005E5951" w14:paraId="5CBF0948" w14:textId="77777777" w:rsidTr="005E578F">
        <w:trPr>
          <w:trHeight w:val="370"/>
        </w:trPr>
        <w:tc>
          <w:tcPr>
            <w:tcW w:w="2262" w:type="dxa"/>
            <w:tcBorders>
              <w:top w:val="single" w:sz="4" w:space="0" w:color="000000"/>
              <w:left w:val="single" w:sz="4" w:space="0" w:color="000000"/>
              <w:bottom w:val="single" w:sz="4" w:space="0" w:color="000000"/>
              <w:right w:val="single" w:sz="4" w:space="0" w:color="000000"/>
            </w:tcBorders>
          </w:tcPr>
          <w:p w14:paraId="32AF8993" w14:textId="77777777" w:rsidR="001B566C" w:rsidRPr="005E5951" w:rsidRDefault="001B566C" w:rsidP="001B566C">
            <w:pPr>
              <w:ind w:right="32"/>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年１１月 </w:t>
            </w:r>
          </w:p>
        </w:tc>
        <w:tc>
          <w:tcPr>
            <w:tcW w:w="4253" w:type="dxa"/>
            <w:tcBorders>
              <w:top w:val="single" w:sz="4" w:space="0" w:color="000000"/>
              <w:left w:val="single" w:sz="4" w:space="0" w:color="000000"/>
              <w:bottom w:val="single" w:sz="4" w:space="0" w:color="000000"/>
              <w:right w:val="single" w:sz="4" w:space="0" w:color="000000"/>
            </w:tcBorders>
          </w:tcPr>
          <w:p w14:paraId="133D9F93" w14:textId="77777777" w:rsidR="001B566C" w:rsidRPr="005E5951" w:rsidRDefault="001B566C" w:rsidP="001B566C">
            <w:pPr>
              <w:ind w:right="29"/>
              <w:jc w:val="center"/>
              <w:rPr>
                <w:rFonts w:ascii="BIZ UDPゴシック" w:eastAsia="BIZ UDPゴシック" w:hAnsi="BIZ UDPゴシック"/>
              </w:rPr>
            </w:pPr>
            <w:r w:rsidRPr="005E5951">
              <w:rPr>
                <w:rFonts w:ascii="BIZ UDPゴシック" w:eastAsia="BIZ UDPゴシック" w:hAnsi="BIZ UDPゴシック" w:cs="游明朝"/>
              </w:rPr>
              <w:t xml:space="preserve">知的障害と発達障害の接触法 </w:t>
            </w:r>
          </w:p>
        </w:tc>
        <w:tc>
          <w:tcPr>
            <w:tcW w:w="1976" w:type="dxa"/>
            <w:tcBorders>
              <w:top w:val="single" w:sz="4" w:space="0" w:color="000000"/>
              <w:left w:val="single" w:sz="4" w:space="0" w:color="000000"/>
              <w:bottom w:val="single" w:sz="4" w:space="0" w:color="000000"/>
              <w:right w:val="single" w:sz="4" w:space="0" w:color="000000"/>
            </w:tcBorders>
          </w:tcPr>
          <w:p w14:paraId="3E1F95B5" w14:textId="74B56A80" w:rsidR="001B566C" w:rsidRPr="005E5951" w:rsidRDefault="00B54F6B" w:rsidP="001B566C">
            <w:pPr>
              <w:ind w:right="27"/>
              <w:jc w:val="center"/>
              <w:rPr>
                <w:rFonts w:ascii="BIZ UDPゴシック" w:eastAsia="BIZ UDPゴシック" w:hAnsi="BIZ UDPゴシック"/>
              </w:rPr>
            </w:pPr>
            <w:r>
              <w:rPr>
                <w:rFonts w:ascii="BIZ UDPゴシック" w:eastAsia="BIZ UDPゴシック" w:hAnsi="BIZ UDPゴシック" w:hint="eastAsia"/>
              </w:rPr>
              <w:t>サビ管</w:t>
            </w:r>
          </w:p>
        </w:tc>
      </w:tr>
      <w:tr w:rsidR="001B566C" w:rsidRPr="005E5951" w14:paraId="1FE9D68E" w14:textId="77777777" w:rsidTr="005E578F">
        <w:trPr>
          <w:trHeight w:val="370"/>
        </w:trPr>
        <w:tc>
          <w:tcPr>
            <w:tcW w:w="2262" w:type="dxa"/>
            <w:tcBorders>
              <w:top w:val="single" w:sz="4" w:space="0" w:color="000000"/>
              <w:left w:val="single" w:sz="4" w:space="0" w:color="000000"/>
              <w:bottom w:val="single" w:sz="4" w:space="0" w:color="000000"/>
              <w:right w:val="single" w:sz="4" w:space="0" w:color="000000"/>
            </w:tcBorders>
          </w:tcPr>
          <w:p w14:paraId="27D408C4" w14:textId="77777777" w:rsidR="001B566C" w:rsidRPr="005E5951" w:rsidRDefault="001B566C" w:rsidP="001B566C">
            <w:pPr>
              <w:ind w:right="32"/>
              <w:jc w:val="center"/>
              <w:rPr>
                <w:rFonts w:ascii="BIZ UDPゴシック" w:eastAsia="BIZ UDPゴシック" w:hAnsi="BIZ UDPゴシック"/>
              </w:rPr>
            </w:pPr>
            <w:r w:rsidRPr="005E5951">
              <w:rPr>
                <w:rFonts w:ascii="BIZ UDPゴシック" w:eastAsia="BIZ UDPゴシック" w:hAnsi="BIZ UDPゴシック" w:cs="游明朝"/>
              </w:rPr>
              <w:t xml:space="preserve">令和 4 年１２月 </w:t>
            </w:r>
          </w:p>
        </w:tc>
        <w:tc>
          <w:tcPr>
            <w:tcW w:w="4253" w:type="dxa"/>
            <w:tcBorders>
              <w:top w:val="single" w:sz="4" w:space="0" w:color="000000"/>
              <w:left w:val="single" w:sz="4" w:space="0" w:color="000000"/>
              <w:bottom w:val="single" w:sz="4" w:space="0" w:color="000000"/>
              <w:right w:val="single" w:sz="4" w:space="0" w:color="000000"/>
            </w:tcBorders>
          </w:tcPr>
          <w:p w14:paraId="0C61197A" w14:textId="77777777" w:rsidR="001B566C" w:rsidRPr="005E5951" w:rsidRDefault="001B566C" w:rsidP="001B566C">
            <w:pPr>
              <w:ind w:right="29"/>
              <w:jc w:val="center"/>
              <w:rPr>
                <w:rFonts w:ascii="BIZ UDPゴシック" w:eastAsia="BIZ UDPゴシック" w:hAnsi="BIZ UDPゴシック"/>
              </w:rPr>
            </w:pPr>
            <w:r w:rsidRPr="005E5951">
              <w:rPr>
                <w:rFonts w:ascii="BIZ UDPゴシック" w:eastAsia="BIZ UDPゴシック" w:hAnsi="BIZ UDPゴシック" w:cs="游明朝"/>
              </w:rPr>
              <w:t xml:space="preserve">身体拘束適正化に関する考え </w:t>
            </w:r>
          </w:p>
        </w:tc>
        <w:tc>
          <w:tcPr>
            <w:tcW w:w="1976" w:type="dxa"/>
            <w:tcBorders>
              <w:top w:val="single" w:sz="4" w:space="0" w:color="000000"/>
              <w:left w:val="single" w:sz="4" w:space="0" w:color="000000"/>
              <w:bottom w:val="single" w:sz="4" w:space="0" w:color="000000"/>
              <w:right w:val="single" w:sz="4" w:space="0" w:color="000000"/>
            </w:tcBorders>
          </w:tcPr>
          <w:p w14:paraId="041B21BC" w14:textId="1EBE01F0" w:rsidR="001B566C" w:rsidRPr="005E5951" w:rsidRDefault="00B54F6B" w:rsidP="001B566C">
            <w:pPr>
              <w:ind w:right="27"/>
              <w:jc w:val="center"/>
              <w:rPr>
                <w:rFonts w:ascii="BIZ UDPゴシック" w:eastAsia="BIZ UDPゴシック" w:hAnsi="BIZ UDPゴシック"/>
              </w:rPr>
            </w:pPr>
            <w:r>
              <w:rPr>
                <w:rFonts w:ascii="BIZ UDPゴシック" w:eastAsia="BIZ UDPゴシック" w:hAnsi="BIZ UDPゴシック" w:hint="eastAsia"/>
              </w:rPr>
              <w:t>担当者</w:t>
            </w:r>
          </w:p>
        </w:tc>
      </w:tr>
    </w:tbl>
    <w:p w14:paraId="3B3B4C61" w14:textId="7E3F2778" w:rsidR="001B566C" w:rsidRDefault="001B566C" w:rsidP="005E5951">
      <w:pPr>
        <w:spacing w:after="3" w:line="257" w:lineRule="auto"/>
        <w:ind w:left="-3" w:hanging="10"/>
        <w:rPr>
          <w:rFonts w:ascii="BIZ UDPゴシック" w:eastAsia="BIZ UDPゴシック" w:hAnsi="BIZ UDPゴシック" w:cs="游明朝"/>
        </w:rPr>
      </w:pPr>
    </w:p>
    <w:p w14:paraId="57DA1629" w14:textId="77777777" w:rsidR="008A175A" w:rsidRDefault="008A175A" w:rsidP="005E5951">
      <w:pPr>
        <w:spacing w:after="3" w:line="257" w:lineRule="auto"/>
        <w:ind w:left="-3" w:hanging="10"/>
        <w:rPr>
          <w:rFonts w:ascii="BIZ UDPゴシック" w:eastAsia="BIZ UDPゴシック" w:hAnsi="BIZ UDPゴシック" w:cs="游明朝"/>
        </w:rPr>
      </w:pPr>
    </w:p>
    <w:p w14:paraId="68D8D455" w14:textId="3EE390EB"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lastRenderedPageBreak/>
        <w:t xml:space="preserve">③委員会設置等 </w:t>
      </w:r>
    </w:p>
    <w:p w14:paraId="6156BD68"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○虐待防止委員会 </w:t>
      </w:r>
    </w:p>
    <w:p w14:paraId="57AD3AA3" w14:textId="02EC90D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・委員長：</w:t>
      </w:r>
      <w:r w:rsidR="001B566C">
        <w:rPr>
          <w:rFonts w:ascii="BIZ UDPゴシック" w:eastAsia="BIZ UDPゴシック" w:hAnsi="BIZ UDPゴシック" w:cs="游明朝" w:hint="eastAsia"/>
        </w:rPr>
        <w:t>代表取締役</w:t>
      </w:r>
      <w:r w:rsidRPr="005E5951">
        <w:rPr>
          <w:rFonts w:ascii="BIZ UDPゴシック" w:eastAsia="BIZ UDPゴシック" w:hAnsi="BIZ UDPゴシック" w:cs="游明朝"/>
        </w:rPr>
        <w:t xml:space="preserve"> 委員：</w:t>
      </w:r>
      <w:r w:rsidR="001B566C">
        <w:rPr>
          <w:rFonts w:ascii="BIZ UDPゴシック" w:eastAsia="BIZ UDPゴシック" w:hAnsi="BIZ UDPゴシック" w:cs="游明朝" w:hint="eastAsia"/>
        </w:rPr>
        <w:t>管理者</w:t>
      </w:r>
      <w:r w:rsidRPr="005E5951">
        <w:rPr>
          <w:rFonts w:ascii="BIZ UDPゴシック" w:eastAsia="BIZ UDPゴシック" w:hAnsi="BIZ UDPゴシック" w:cs="游明朝"/>
        </w:rPr>
        <w:t xml:space="preserve">。利用者及びその家族も加えることができる。 </w:t>
      </w:r>
    </w:p>
    <w:p w14:paraId="2BAF62B9" w14:textId="0CB6EEC5"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・開催頻度 </w:t>
      </w:r>
      <w:r w:rsidR="001B566C">
        <w:rPr>
          <w:rFonts w:ascii="BIZ UDPゴシック" w:eastAsia="BIZ UDPゴシック" w:hAnsi="BIZ UDPゴシック" w:cs="游明朝" w:hint="eastAsia"/>
        </w:rPr>
        <w:t>１年に</w:t>
      </w:r>
      <w:r w:rsidRPr="005E5951">
        <w:rPr>
          <w:rFonts w:ascii="BIZ UDPゴシック" w:eastAsia="BIZ UDPゴシック" w:hAnsi="BIZ UDPゴシック" w:cs="游明朝"/>
        </w:rPr>
        <w:t>１回</w:t>
      </w:r>
      <w:r w:rsidR="001B566C">
        <w:rPr>
          <w:rFonts w:ascii="BIZ UDPゴシック" w:eastAsia="BIZ UDPゴシック" w:hAnsi="BIZ UDPゴシック" w:cs="游明朝" w:hint="eastAsia"/>
        </w:rPr>
        <w:t>以上</w:t>
      </w:r>
      <w:r w:rsidRPr="005E5951">
        <w:rPr>
          <w:rFonts w:ascii="BIZ UDPゴシック" w:eastAsia="BIZ UDPゴシック" w:hAnsi="BIZ UDPゴシック" w:cs="游明朝"/>
        </w:rPr>
        <w:t xml:space="preserve">または虐待発生の都度 </w:t>
      </w:r>
    </w:p>
    <w:p w14:paraId="026B0F14" w14:textId="06D76A60"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・検討内容の周知方法 </w:t>
      </w:r>
      <w:r w:rsidR="001B566C">
        <w:rPr>
          <w:rFonts w:ascii="BIZ UDPゴシック" w:eastAsia="BIZ UDPゴシック" w:hAnsi="BIZ UDPゴシック" w:cs="游明朝" w:hint="eastAsia"/>
        </w:rPr>
        <w:t>紙面や</w:t>
      </w:r>
      <w:r w:rsidRPr="005E5951">
        <w:rPr>
          <w:rFonts w:ascii="BIZ UDPゴシック" w:eastAsia="BIZ UDPゴシック" w:hAnsi="BIZ UDPゴシック" w:cs="游明朝"/>
        </w:rPr>
        <w:t xml:space="preserve">グループチャットに等 </w:t>
      </w:r>
    </w:p>
    <w:p w14:paraId="780101B5" w14:textId="77777777" w:rsidR="001B566C" w:rsidRDefault="005E5951" w:rsidP="005E5951">
      <w:pPr>
        <w:spacing w:after="3" w:line="257" w:lineRule="auto"/>
        <w:ind w:left="-3" w:hanging="10"/>
        <w:rPr>
          <w:rFonts w:ascii="BIZ UDPゴシック" w:eastAsia="BIZ UDPゴシック" w:hAnsi="BIZ UDPゴシック" w:cs="游明朝"/>
        </w:rPr>
      </w:pPr>
      <w:r w:rsidRPr="005E5951">
        <w:rPr>
          <w:rFonts w:ascii="BIZ UDPゴシック" w:eastAsia="BIZ UDPゴシック" w:hAnsi="BIZ UDPゴシック" w:cs="游明朝"/>
        </w:rPr>
        <w:t>・研修の実施方法 全職員を対象に行う。また、外部研修会等にも積極的に参加させる。</w:t>
      </w:r>
    </w:p>
    <w:p w14:paraId="602E2AC3" w14:textId="11189B0D"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 ○身体拘束適正化委員会 </w:t>
      </w:r>
    </w:p>
    <w:p w14:paraId="662B5308"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・委員 同上 </w:t>
      </w:r>
    </w:p>
    <w:p w14:paraId="271D42BC"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・開催頻度 同上 </w:t>
      </w:r>
    </w:p>
    <w:p w14:paraId="2895DE32"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・検討内容の周知方法 同上 </w:t>
      </w:r>
    </w:p>
    <w:p w14:paraId="1879EAF9"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・研修実施の方法 同上 </w:t>
      </w:r>
    </w:p>
    <w:p w14:paraId="18381EE3"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○感染症発生及びまん延防止に係る委員会 </w:t>
      </w:r>
    </w:p>
    <w:p w14:paraId="3C05A86E"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・委員 同上 </w:t>
      </w:r>
    </w:p>
    <w:p w14:paraId="401B661E"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・開催頻度 同上 </w:t>
      </w:r>
    </w:p>
    <w:p w14:paraId="762964C9"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・検討内容の周知方法 同上 </w:t>
      </w:r>
    </w:p>
    <w:p w14:paraId="2D0C75B2"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・研修実施の方法 同上 </w:t>
      </w:r>
    </w:p>
    <w:p w14:paraId="520BFF1C" w14:textId="77777777" w:rsidR="005E5951" w:rsidRPr="005E5951" w:rsidRDefault="005E5951" w:rsidP="005E5951">
      <w:pPr>
        <w:spacing w:after="3" w:line="257" w:lineRule="auto"/>
        <w:ind w:left="-3" w:hanging="10"/>
        <w:rPr>
          <w:rFonts w:ascii="BIZ UDPゴシック" w:eastAsia="BIZ UDPゴシック" w:hAnsi="BIZ UDPゴシック"/>
        </w:rPr>
      </w:pPr>
      <w:r w:rsidRPr="005E5951">
        <w:rPr>
          <w:rFonts w:ascii="BIZ UDPゴシック" w:eastAsia="BIZ UDPゴシック" w:hAnsi="BIZ UDPゴシック" w:cs="游明朝"/>
        </w:rPr>
        <w:t xml:space="preserve">・訓練の実施方法 同上 </w:t>
      </w:r>
    </w:p>
    <w:p w14:paraId="335057F1" w14:textId="5EA1F8E4" w:rsidR="005E5951" w:rsidRDefault="005E5951">
      <w:pPr>
        <w:rPr>
          <w:rFonts w:ascii="BIZ UDPゴシック" w:eastAsia="BIZ UDPゴシック" w:hAnsi="BIZ UDPゴシック"/>
          <w:sz w:val="22"/>
        </w:rPr>
      </w:pPr>
    </w:p>
    <w:p w14:paraId="06D61A7F" w14:textId="77777777" w:rsidR="008A175A" w:rsidRPr="005E5951" w:rsidRDefault="008A175A">
      <w:pPr>
        <w:rPr>
          <w:rFonts w:ascii="BIZ UDPゴシック" w:eastAsia="BIZ UDPゴシック" w:hAnsi="BIZ UDPゴシック"/>
          <w:sz w:val="22"/>
        </w:rPr>
      </w:pPr>
    </w:p>
    <w:p w14:paraId="0E0964D8" w14:textId="77777777" w:rsidR="00AE2339" w:rsidRDefault="00AE2339">
      <w:pPr>
        <w:rPr>
          <w:rFonts w:ascii="BIZ UDPゴシック" w:eastAsia="BIZ UDPゴシック" w:hAnsi="BIZ UDPゴシック"/>
          <w:sz w:val="22"/>
        </w:rPr>
      </w:pPr>
      <w:r>
        <w:rPr>
          <w:rFonts w:ascii="BIZ UDPゴシック" w:eastAsia="BIZ UDPゴシック" w:hAnsi="BIZ UDPゴシック" w:hint="eastAsia"/>
          <w:sz w:val="22"/>
        </w:rPr>
        <w:t>（１１）連携先（相談支援事業所、日中作業所、医療機関等）</w:t>
      </w:r>
    </w:p>
    <w:p w14:paraId="196E6D5D" w14:textId="5B0D19FC" w:rsidR="00AE2339" w:rsidRDefault="00150C93">
      <w:pPr>
        <w:rPr>
          <w:rFonts w:ascii="BIZ UDPゴシック" w:eastAsia="BIZ UDPゴシック" w:hAnsi="BIZ UDPゴシック"/>
          <w:sz w:val="22"/>
        </w:rPr>
      </w:pPr>
      <w:r>
        <w:rPr>
          <w:rFonts w:ascii="BIZ UDPゴシック" w:eastAsia="BIZ UDPゴシック" w:hAnsi="BIZ UDPゴシック" w:hint="eastAsia"/>
          <w:sz w:val="22"/>
        </w:rPr>
        <w:t>各ご利用者様ごとに契約の相談支援事業所との連携体制をとる。</w:t>
      </w:r>
    </w:p>
    <w:p w14:paraId="4FD7EE25" w14:textId="5DB43CE3" w:rsidR="00150C93" w:rsidRDefault="00CA2388">
      <w:pPr>
        <w:rPr>
          <w:rFonts w:ascii="BIZ UDPゴシック" w:eastAsia="BIZ UDPゴシック" w:hAnsi="BIZ UDPゴシック"/>
          <w:sz w:val="22"/>
        </w:rPr>
      </w:pPr>
      <w:r>
        <w:rPr>
          <w:rFonts w:ascii="BIZ UDPゴシック" w:eastAsia="BIZ UDPゴシック" w:hAnsi="BIZ UDPゴシック" w:hint="eastAsia"/>
          <w:sz w:val="22"/>
        </w:rPr>
        <w:t>各ご利用者様ごとの契約通所先との連携体制をとる。</w:t>
      </w:r>
    </w:p>
    <w:p w14:paraId="5666A991" w14:textId="753B6F8B" w:rsidR="00CA2388" w:rsidRDefault="00CA2388">
      <w:pPr>
        <w:rPr>
          <w:rFonts w:ascii="BIZ UDPゴシック" w:eastAsia="BIZ UDPゴシック" w:hAnsi="BIZ UDPゴシック"/>
          <w:sz w:val="22"/>
        </w:rPr>
      </w:pPr>
      <w:r>
        <w:rPr>
          <w:rFonts w:ascii="BIZ UDPゴシック" w:eastAsia="BIZ UDPゴシック" w:hAnsi="BIZ UDPゴシック" w:hint="eastAsia"/>
          <w:sz w:val="22"/>
        </w:rPr>
        <w:t>医療機関は基本的に各利用者様ごとの</w:t>
      </w:r>
      <w:r w:rsidR="00F1014B">
        <w:rPr>
          <w:rFonts w:ascii="BIZ UDPゴシック" w:eastAsia="BIZ UDPゴシック" w:hAnsi="BIZ UDPゴシック" w:hint="eastAsia"/>
          <w:sz w:val="22"/>
        </w:rPr>
        <w:t>主治医と連携をとる。</w:t>
      </w:r>
    </w:p>
    <w:p w14:paraId="62EDCDC5" w14:textId="77777777" w:rsidR="00FA4D01" w:rsidRDefault="00FA4D01">
      <w:pPr>
        <w:rPr>
          <w:rFonts w:ascii="BIZ UDPゴシック" w:eastAsia="BIZ UDPゴシック" w:hAnsi="BIZ UDPゴシック"/>
          <w:sz w:val="22"/>
        </w:rPr>
      </w:pPr>
    </w:p>
    <w:p w14:paraId="78B1A583" w14:textId="77777777" w:rsidR="00FA4D01" w:rsidRDefault="00FA4D01">
      <w:pPr>
        <w:rPr>
          <w:rFonts w:ascii="BIZ UDPゴシック" w:eastAsia="BIZ UDPゴシック" w:hAnsi="BIZ UDPゴシック"/>
          <w:sz w:val="22"/>
        </w:rPr>
      </w:pPr>
    </w:p>
    <w:p w14:paraId="526E108B" w14:textId="77777777" w:rsidR="00FA4D01" w:rsidRDefault="00FA4D01">
      <w:pPr>
        <w:rPr>
          <w:rFonts w:ascii="BIZ UDPゴシック" w:eastAsia="BIZ UDPゴシック" w:hAnsi="BIZ UDPゴシック"/>
          <w:sz w:val="22"/>
        </w:rPr>
      </w:pPr>
    </w:p>
    <w:p w14:paraId="645B2D43" w14:textId="67A16439" w:rsidR="00FA4D01" w:rsidRDefault="00FA4D01">
      <w:pPr>
        <w:rPr>
          <w:rFonts w:ascii="BIZ UDPゴシック" w:eastAsia="BIZ UDPゴシック" w:hAnsi="BIZ UDPゴシック"/>
          <w:sz w:val="22"/>
        </w:rPr>
      </w:pPr>
    </w:p>
    <w:p w14:paraId="358EC8BB" w14:textId="56F3810F" w:rsidR="008A175A" w:rsidRDefault="008A175A">
      <w:pPr>
        <w:rPr>
          <w:rFonts w:ascii="BIZ UDPゴシック" w:eastAsia="BIZ UDPゴシック" w:hAnsi="BIZ UDPゴシック"/>
          <w:sz w:val="22"/>
        </w:rPr>
      </w:pPr>
    </w:p>
    <w:p w14:paraId="56AB0978" w14:textId="3AE241C3" w:rsidR="008A175A" w:rsidRDefault="008A175A">
      <w:pPr>
        <w:rPr>
          <w:rFonts w:ascii="BIZ UDPゴシック" w:eastAsia="BIZ UDPゴシック" w:hAnsi="BIZ UDPゴシック"/>
          <w:sz w:val="22"/>
        </w:rPr>
      </w:pPr>
    </w:p>
    <w:p w14:paraId="1501B740" w14:textId="5182ED65" w:rsidR="008A175A" w:rsidRDefault="008A175A">
      <w:pPr>
        <w:rPr>
          <w:rFonts w:ascii="BIZ UDPゴシック" w:eastAsia="BIZ UDPゴシック" w:hAnsi="BIZ UDPゴシック"/>
          <w:sz w:val="22"/>
        </w:rPr>
      </w:pPr>
    </w:p>
    <w:p w14:paraId="26DA293D" w14:textId="6517E5C3" w:rsidR="008A175A" w:rsidRDefault="008A175A">
      <w:pPr>
        <w:rPr>
          <w:rFonts w:ascii="BIZ UDPゴシック" w:eastAsia="BIZ UDPゴシック" w:hAnsi="BIZ UDPゴシック"/>
          <w:sz w:val="22"/>
        </w:rPr>
      </w:pPr>
    </w:p>
    <w:p w14:paraId="74D987EA" w14:textId="2B5AE3DF" w:rsidR="008A175A" w:rsidRDefault="008A175A">
      <w:pPr>
        <w:rPr>
          <w:rFonts w:ascii="BIZ UDPゴシック" w:eastAsia="BIZ UDPゴシック" w:hAnsi="BIZ UDPゴシック"/>
          <w:sz w:val="22"/>
        </w:rPr>
      </w:pPr>
    </w:p>
    <w:p w14:paraId="1FD22860" w14:textId="3F86CD20" w:rsidR="008A175A" w:rsidRDefault="008A175A">
      <w:pPr>
        <w:rPr>
          <w:rFonts w:ascii="BIZ UDPゴシック" w:eastAsia="BIZ UDPゴシック" w:hAnsi="BIZ UDPゴシック"/>
          <w:sz w:val="22"/>
        </w:rPr>
      </w:pPr>
    </w:p>
    <w:p w14:paraId="31781D57" w14:textId="77777777" w:rsidR="008A175A" w:rsidRDefault="008A175A">
      <w:pPr>
        <w:rPr>
          <w:rFonts w:ascii="BIZ UDPゴシック" w:eastAsia="BIZ UDPゴシック" w:hAnsi="BIZ UDPゴシック"/>
          <w:sz w:val="22"/>
        </w:rPr>
      </w:pPr>
    </w:p>
    <w:p w14:paraId="07707ADC" w14:textId="77777777" w:rsidR="00FA4D01" w:rsidRDefault="00FA4D01">
      <w:pPr>
        <w:rPr>
          <w:rFonts w:ascii="BIZ UDPゴシック" w:eastAsia="BIZ UDPゴシック" w:hAnsi="BIZ UDPゴシック"/>
          <w:sz w:val="22"/>
        </w:rPr>
      </w:pPr>
    </w:p>
    <w:p w14:paraId="3D19F149" w14:textId="77777777" w:rsidR="00FA4D01" w:rsidRDefault="00DC7371">
      <w:pPr>
        <w:rPr>
          <w:rFonts w:ascii="BIZ UDPゴシック" w:eastAsia="BIZ UDPゴシック" w:hAnsi="BIZ UDPゴシック"/>
          <w:sz w:val="22"/>
        </w:rPr>
      </w:pPr>
      <w:r>
        <w:rPr>
          <w:rFonts w:ascii="BIZ UDPゴシック" w:eastAsia="BIZ UDPゴシック" w:hAnsi="BIZ UDPゴシック" w:hint="eastAsia"/>
          <w:sz w:val="22"/>
        </w:rPr>
        <w:lastRenderedPageBreak/>
        <w:t>（</w:t>
      </w:r>
      <w:r w:rsidR="00AE2339">
        <w:rPr>
          <w:rFonts w:ascii="BIZ UDPゴシック" w:eastAsia="BIZ UDPゴシック" w:hAnsi="BIZ UDPゴシック" w:hint="eastAsia"/>
          <w:sz w:val="22"/>
        </w:rPr>
        <w:t>１２</w:t>
      </w:r>
      <w:r>
        <w:rPr>
          <w:rFonts w:ascii="BIZ UDPゴシック" w:eastAsia="BIZ UDPゴシック" w:hAnsi="BIZ UDPゴシック" w:hint="eastAsia"/>
          <w:sz w:val="22"/>
        </w:rPr>
        <w:t>）利用者負担</w:t>
      </w:r>
    </w:p>
    <w:tbl>
      <w:tblPr>
        <w:tblW w:w="0" w:type="auto"/>
        <w:tblCellMar>
          <w:top w:w="15" w:type="dxa"/>
          <w:left w:w="15" w:type="dxa"/>
          <w:bottom w:w="15" w:type="dxa"/>
          <w:right w:w="15" w:type="dxa"/>
        </w:tblCellMar>
        <w:tblLook w:val="04A0" w:firstRow="1" w:lastRow="0" w:firstColumn="1" w:lastColumn="0" w:noHBand="0" w:noVBand="1"/>
      </w:tblPr>
      <w:tblGrid>
        <w:gridCol w:w="1369"/>
        <w:gridCol w:w="2028"/>
        <w:gridCol w:w="5097"/>
      </w:tblGrid>
      <w:tr w:rsidR="00FA4D01" w:rsidRPr="00FA4D01" w14:paraId="340B9F42" w14:textId="77777777" w:rsidTr="00FA4D01">
        <w:trPr>
          <w:trHeight w:val="610"/>
        </w:trPr>
        <w:tc>
          <w:tcPr>
            <w:tcW w:w="0" w:type="auto"/>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28A6BD7F" w14:textId="36854518"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家賃</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1FC06C68" w14:textId="31B87D6A"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50,000 円／月</w:t>
            </w:r>
          </w:p>
        </w:tc>
      </w:tr>
      <w:tr w:rsidR="00FA4D01" w:rsidRPr="00FA4D01" w14:paraId="359D94A0" w14:textId="77777777" w:rsidTr="00FA4D01">
        <w:trPr>
          <w:trHeight w:val="610"/>
        </w:trPr>
        <w:tc>
          <w:tcPr>
            <w:tcW w:w="0" w:type="auto"/>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3CE979C6" w14:textId="38F7801E"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光熱水費</w:t>
            </w:r>
          </w:p>
        </w:tc>
        <w:tc>
          <w:tcPr>
            <w:tcW w:w="202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63F16FC1" w14:textId="76C1432F"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13,000 円／月</w:t>
            </w:r>
          </w:p>
        </w:tc>
        <w:tc>
          <w:tcPr>
            <w:tcW w:w="5097"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hideMark/>
          </w:tcPr>
          <w:p w14:paraId="40591C40" w14:textId="77777777" w:rsidR="00FA4D01" w:rsidRPr="00FA4D01" w:rsidRDefault="00FA4D01" w:rsidP="00FA4D01">
            <w:pPr>
              <w:widowControl/>
              <w:jc w:val="left"/>
              <w:rPr>
                <w:rFonts w:ascii="BIZ UDPゴシック" w:eastAsia="BIZ UDPゴシック" w:hAnsi="BIZ UDPゴシック" w:cs="ＭＳ Ｐゴシック"/>
                <w:kern w:val="0"/>
                <w:sz w:val="22"/>
              </w:rPr>
            </w:pPr>
          </w:p>
        </w:tc>
      </w:tr>
      <w:tr w:rsidR="00FA4D01" w:rsidRPr="00FA4D01" w14:paraId="3996BEC8" w14:textId="77777777" w:rsidTr="00FA4D01">
        <w:trPr>
          <w:trHeight w:val="610"/>
        </w:trPr>
        <w:tc>
          <w:tcPr>
            <w:tcW w:w="0" w:type="auto"/>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795B7BA3" w14:textId="5261848B"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日用品費</w:t>
            </w:r>
          </w:p>
        </w:tc>
        <w:tc>
          <w:tcPr>
            <w:tcW w:w="202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45A3214A" w14:textId="220E6DCF"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2,000円／月</w:t>
            </w:r>
          </w:p>
        </w:tc>
        <w:tc>
          <w:tcPr>
            <w:tcW w:w="5097"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hideMark/>
          </w:tcPr>
          <w:p w14:paraId="1E40DE24" w14:textId="77777777" w:rsidR="00FA4D01" w:rsidRPr="00FA4D01" w:rsidRDefault="00FA4D01" w:rsidP="00FA4D01">
            <w:pPr>
              <w:widowControl/>
              <w:spacing w:after="160"/>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基本利用料として徴収しますが、１年に１度集計し、7月に精算します。</w:t>
            </w:r>
          </w:p>
        </w:tc>
      </w:tr>
      <w:tr w:rsidR="00FA4D01" w:rsidRPr="00FA4D01" w14:paraId="47B388BC" w14:textId="77777777" w:rsidTr="00FA4D01">
        <w:trPr>
          <w:trHeight w:val="610"/>
        </w:trPr>
        <w:tc>
          <w:tcPr>
            <w:tcW w:w="0" w:type="auto"/>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6721BEDE" w14:textId="30F3E231"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体験入居　日額</w:t>
            </w:r>
          </w:p>
        </w:tc>
        <w:tc>
          <w:tcPr>
            <w:tcW w:w="202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hideMark/>
          </w:tcPr>
          <w:p w14:paraId="14A43E0A" w14:textId="0B7F4B1C" w:rsidR="00FA4D01" w:rsidRPr="00FA4D01" w:rsidRDefault="00FA4D01" w:rsidP="00FA4D01">
            <w:pPr>
              <w:widowControl/>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1,660円／日</w:t>
            </w:r>
          </w:p>
        </w:tc>
        <w:tc>
          <w:tcPr>
            <w:tcW w:w="5097"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hideMark/>
          </w:tcPr>
          <w:p w14:paraId="7BECD4FB" w14:textId="77777777" w:rsidR="00FA4D01" w:rsidRPr="00FA4D01" w:rsidRDefault="00FA4D01" w:rsidP="00FA4D01">
            <w:pPr>
              <w:widowControl/>
              <w:spacing w:after="160"/>
              <w:jc w:val="left"/>
              <w:rPr>
                <w:rFonts w:ascii="BIZ UDPゴシック" w:eastAsia="BIZ UDPゴシック" w:hAnsi="BIZ UDPゴシック" w:cs="ＭＳ Ｐゴシック"/>
                <w:kern w:val="0"/>
                <w:sz w:val="22"/>
              </w:rPr>
            </w:pPr>
            <w:r w:rsidRPr="00FA4D01">
              <w:rPr>
                <w:rFonts w:ascii="BIZ UDPゴシック" w:eastAsia="BIZ UDPゴシック" w:hAnsi="BIZ UDPゴシック" w:cs="Calibri"/>
                <w:color w:val="000000"/>
                <w:kern w:val="0"/>
                <w:sz w:val="22"/>
              </w:rPr>
              <w:t>基本利用料として徴収しますが、１年に１度集計し、7月に精算します。</w:t>
            </w:r>
          </w:p>
        </w:tc>
      </w:tr>
      <w:tr w:rsidR="00FA4D01" w:rsidRPr="00FA4D01" w14:paraId="17ADBD88" w14:textId="77777777" w:rsidTr="00FA4D01">
        <w:trPr>
          <w:trHeight w:val="610"/>
        </w:trPr>
        <w:tc>
          <w:tcPr>
            <w:tcW w:w="0" w:type="auto"/>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tcPr>
          <w:p w14:paraId="4D916F56" w14:textId="0A4BD048" w:rsidR="00FA4D01" w:rsidRPr="00FA4D01" w:rsidRDefault="00FA4D01" w:rsidP="00FA4D01">
            <w:pPr>
              <w:widowControl/>
              <w:jc w:val="left"/>
              <w:rPr>
                <w:rFonts w:ascii="BIZ UDPゴシック" w:eastAsia="BIZ UDPゴシック" w:hAnsi="BIZ UDPゴシック" w:cs="ＭＳ Ｐゴシック"/>
                <w:kern w:val="0"/>
                <w:sz w:val="22"/>
              </w:rPr>
            </w:pPr>
            <w:r>
              <w:rPr>
                <w:rFonts w:ascii="BIZ UDPゴシック" w:eastAsia="BIZ UDPゴシック" w:hAnsi="BIZ UDPゴシック" w:cs="ＭＳ Ｐゴシック" w:hint="eastAsia"/>
                <w:kern w:val="0"/>
                <w:sz w:val="22"/>
              </w:rPr>
              <w:t>食事代</w:t>
            </w:r>
          </w:p>
        </w:tc>
        <w:tc>
          <w:tcPr>
            <w:tcW w:w="202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vAlign w:val="center"/>
          </w:tcPr>
          <w:p w14:paraId="5F690451" w14:textId="0BEEFBB5" w:rsidR="00FA4D01" w:rsidRPr="00FA4D01" w:rsidRDefault="00FA4D01" w:rsidP="00FA4D01">
            <w:pPr>
              <w:widowControl/>
              <w:ind w:right="220"/>
              <w:jc w:val="right"/>
              <w:rPr>
                <w:rFonts w:ascii="BIZ UDPゴシック" w:eastAsia="BIZ UDPゴシック" w:hAnsi="BIZ UDPゴシック" w:cs="ＭＳ Ｐゴシック"/>
                <w:kern w:val="0"/>
                <w:sz w:val="22"/>
              </w:rPr>
            </w:pPr>
            <w:r>
              <w:rPr>
                <w:rFonts w:ascii="BIZ UDPゴシック" w:eastAsia="BIZ UDPゴシック" w:hAnsi="BIZ UDPゴシック" w:cs="ＭＳ Ｐゴシック" w:hint="eastAsia"/>
                <w:kern w:val="0"/>
                <w:sz w:val="22"/>
              </w:rPr>
              <w:t>食数の実費負担</w:t>
            </w:r>
          </w:p>
        </w:tc>
        <w:tc>
          <w:tcPr>
            <w:tcW w:w="5097"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6" w:type="dxa"/>
            </w:tcMar>
          </w:tcPr>
          <w:p w14:paraId="7F94E7C0" w14:textId="77777777" w:rsidR="00FA4D01" w:rsidRDefault="00FA4D01" w:rsidP="00FA4D01">
            <w:pPr>
              <w:rPr>
                <w:rFonts w:ascii="BIZ UDPゴシック" w:eastAsia="BIZ UDPゴシック" w:hAnsi="BIZ UDPゴシック"/>
                <w:sz w:val="22"/>
              </w:rPr>
            </w:pPr>
            <w:r>
              <w:rPr>
                <w:rFonts w:ascii="BIZ UDPゴシック" w:eastAsia="BIZ UDPゴシック" w:hAnsi="BIZ UDPゴシック" w:hint="eastAsia"/>
                <w:sz w:val="22"/>
              </w:rPr>
              <w:t>朝食代280円　昼食代380円　夕食代480円</w:t>
            </w:r>
          </w:p>
          <w:p w14:paraId="5AD77B9B" w14:textId="2AE8F6A4" w:rsidR="00FA4D01" w:rsidRPr="00FA4D01" w:rsidRDefault="00FA4D01" w:rsidP="00FA4D01">
            <w:pPr>
              <w:widowControl/>
              <w:spacing w:after="160"/>
              <w:jc w:val="left"/>
              <w:rPr>
                <w:rFonts w:ascii="BIZ UDPゴシック" w:eastAsia="BIZ UDPゴシック" w:hAnsi="BIZ UDPゴシック" w:cs="ＭＳ Ｐゴシック"/>
                <w:kern w:val="0"/>
                <w:sz w:val="22"/>
              </w:rPr>
            </w:pPr>
          </w:p>
        </w:tc>
      </w:tr>
    </w:tbl>
    <w:p w14:paraId="690381BB" w14:textId="77777777" w:rsidR="00FA4D01" w:rsidRPr="00FA4D01" w:rsidRDefault="00FA4D01">
      <w:pPr>
        <w:rPr>
          <w:rFonts w:ascii="BIZ UDPゴシック" w:eastAsia="BIZ UDPゴシック" w:hAnsi="BIZ UDPゴシック"/>
          <w:sz w:val="22"/>
        </w:rPr>
      </w:pPr>
    </w:p>
    <w:p w14:paraId="39F34D67" w14:textId="77777777" w:rsidR="00CC1DDE" w:rsidRDefault="00CC1DDE">
      <w:pPr>
        <w:rPr>
          <w:rFonts w:ascii="BIZ UDPゴシック" w:eastAsia="BIZ UDPゴシック" w:hAnsi="BIZ UDPゴシック"/>
          <w:sz w:val="22"/>
        </w:rPr>
      </w:pPr>
      <w:r>
        <w:rPr>
          <w:rFonts w:ascii="BIZ UDPゴシック" w:eastAsia="BIZ UDPゴシック" w:hAnsi="BIZ UDPゴシック" w:hint="eastAsia"/>
          <w:sz w:val="22"/>
        </w:rPr>
        <w:t>（１３）地域との関わり</w:t>
      </w:r>
    </w:p>
    <w:p w14:paraId="61A52B80" w14:textId="77777777" w:rsidR="00795B5A" w:rsidRPr="00795B5A" w:rsidRDefault="00795B5A" w:rsidP="005F7089">
      <w:pPr>
        <w:spacing w:after="20" w:line="264" w:lineRule="auto"/>
        <w:ind w:firstLineChars="100" w:firstLine="220"/>
        <w:rPr>
          <w:rFonts w:ascii="BIZ UDPゴシック" w:eastAsia="BIZ UDPゴシック" w:hAnsi="BIZ UDPゴシック"/>
          <w:sz w:val="20"/>
          <w:szCs w:val="21"/>
        </w:rPr>
      </w:pPr>
      <w:r w:rsidRPr="00795B5A">
        <w:rPr>
          <w:rFonts w:ascii="BIZ UDPゴシック" w:eastAsia="BIZ UDPゴシック" w:hAnsi="BIZ UDPゴシック" w:cs="ＭＳ 明朝"/>
          <w:sz w:val="22"/>
          <w:szCs w:val="21"/>
        </w:rPr>
        <w:t xml:space="preserve">家族および地域住民とのネットワークの支えにより、重度化しても尊厳ある生活を保ち、「生活の質」が維持できるよう家族・地域との連携に努めます。  </w:t>
      </w:r>
    </w:p>
    <w:p w14:paraId="1882B7FA" w14:textId="77777777" w:rsidR="00795B5A" w:rsidRDefault="00795B5A" w:rsidP="00795B5A">
      <w:pPr>
        <w:spacing w:after="23"/>
      </w:pPr>
      <w:r>
        <w:rPr>
          <w:rFonts w:ascii="ＭＳ 明朝" w:eastAsia="ＭＳ 明朝" w:hAnsi="ＭＳ 明朝" w:cs="ＭＳ 明朝"/>
          <w:sz w:val="24"/>
        </w:rPr>
        <w:t xml:space="preserve">   </w:t>
      </w:r>
    </w:p>
    <w:p w14:paraId="3775EDC8" w14:textId="77777777" w:rsidR="00551A86" w:rsidRDefault="00551A86">
      <w:pPr>
        <w:rPr>
          <w:rFonts w:ascii="BIZ UDPゴシック" w:eastAsia="BIZ UDPゴシック" w:hAnsi="BIZ UDPゴシック"/>
          <w:sz w:val="22"/>
        </w:rPr>
      </w:pPr>
      <w:r>
        <w:rPr>
          <w:rFonts w:ascii="BIZ UDPゴシック" w:eastAsia="BIZ UDPゴシック" w:hAnsi="BIZ UDPゴシック" w:hint="eastAsia"/>
          <w:sz w:val="22"/>
        </w:rPr>
        <w:t>（１４）年間の収支計画</w:t>
      </w:r>
    </w:p>
    <w:p w14:paraId="3AB39AA1" w14:textId="769346AF" w:rsidR="00036113" w:rsidRPr="00AC78AE" w:rsidRDefault="00C748BD">
      <w:pPr>
        <w:rPr>
          <w:rFonts w:ascii="BIZ UDPゴシック" w:eastAsia="BIZ UDPゴシック" w:hAnsi="BIZ UDPゴシック"/>
          <w:sz w:val="22"/>
        </w:rPr>
      </w:pPr>
      <w:r>
        <w:rPr>
          <w:rFonts w:ascii="BIZ UDPゴシック" w:eastAsia="BIZ UDPゴシック" w:hAnsi="BIZ UDPゴシック" w:hint="eastAsia"/>
          <w:sz w:val="22"/>
        </w:rPr>
        <w:t>別紙参照</w:t>
      </w:r>
    </w:p>
    <w:sectPr w:rsidR="00036113" w:rsidRPr="00AC78AE">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31BCC" w14:textId="77777777" w:rsidR="00626EB7" w:rsidRDefault="00626EB7" w:rsidP="00B71424">
      <w:r>
        <w:separator/>
      </w:r>
    </w:p>
  </w:endnote>
  <w:endnote w:type="continuationSeparator" w:id="0">
    <w:p w14:paraId="0EBDD7C8" w14:textId="77777777" w:rsidR="00626EB7" w:rsidRDefault="00626EB7" w:rsidP="00B7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141192"/>
      <w:docPartObj>
        <w:docPartGallery w:val="Page Numbers (Bottom of Page)"/>
        <w:docPartUnique/>
      </w:docPartObj>
    </w:sdtPr>
    <w:sdtEndPr/>
    <w:sdtContent>
      <w:p w14:paraId="3F8EC5C4" w14:textId="7481D19F" w:rsidR="002A666A" w:rsidRDefault="002A666A">
        <w:pPr>
          <w:pStyle w:val="a5"/>
          <w:jc w:val="center"/>
        </w:pPr>
        <w:r>
          <w:fldChar w:fldCharType="begin"/>
        </w:r>
        <w:r>
          <w:instrText>PAGE   \* MERGEFORMAT</w:instrText>
        </w:r>
        <w:r>
          <w:fldChar w:fldCharType="separate"/>
        </w:r>
        <w:r w:rsidR="008A175A" w:rsidRPr="008A175A">
          <w:rPr>
            <w:noProof/>
            <w:lang w:val="ja-JP"/>
          </w:rPr>
          <w:t>1</w:t>
        </w:r>
        <w:r>
          <w:fldChar w:fldCharType="end"/>
        </w:r>
      </w:p>
    </w:sdtContent>
  </w:sdt>
  <w:p w14:paraId="6345BD4D" w14:textId="77777777" w:rsidR="002A666A" w:rsidRDefault="002A66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C5F92" w14:textId="77777777" w:rsidR="00626EB7" w:rsidRDefault="00626EB7" w:rsidP="00B71424">
      <w:r>
        <w:separator/>
      </w:r>
    </w:p>
  </w:footnote>
  <w:footnote w:type="continuationSeparator" w:id="0">
    <w:p w14:paraId="2DD3C509" w14:textId="77777777" w:rsidR="00626EB7" w:rsidRDefault="00626EB7" w:rsidP="00B71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038E1"/>
    <w:multiLevelType w:val="hybridMultilevel"/>
    <w:tmpl w:val="2F32F49C"/>
    <w:lvl w:ilvl="0" w:tplc="2F726D58">
      <w:start w:val="1"/>
      <w:numFmt w:val="decimalEnclosedCircle"/>
      <w:lvlText w:val="%1"/>
      <w:lvlJc w:val="left"/>
      <w:pPr>
        <w:ind w:left="1469" w:hanging="360"/>
      </w:pPr>
      <w:rPr>
        <w:rFonts w:cs="游明朝" w:hint="default"/>
      </w:rPr>
    </w:lvl>
    <w:lvl w:ilvl="1" w:tplc="04090017" w:tentative="1">
      <w:start w:val="1"/>
      <w:numFmt w:val="aiueoFullWidth"/>
      <w:lvlText w:val="(%2)"/>
      <w:lvlJc w:val="left"/>
      <w:pPr>
        <w:ind w:left="1989" w:hanging="440"/>
      </w:pPr>
    </w:lvl>
    <w:lvl w:ilvl="2" w:tplc="04090011" w:tentative="1">
      <w:start w:val="1"/>
      <w:numFmt w:val="decimalEnclosedCircle"/>
      <w:lvlText w:val="%3"/>
      <w:lvlJc w:val="left"/>
      <w:pPr>
        <w:ind w:left="2429" w:hanging="440"/>
      </w:pPr>
    </w:lvl>
    <w:lvl w:ilvl="3" w:tplc="0409000F" w:tentative="1">
      <w:start w:val="1"/>
      <w:numFmt w:val="decimal"/>
      <w:lvlText w:val="%4."/>
      <w:lvlJc w:val="left"/>
      <w:pPr>
        <w:ind w:left="2869" w:hanging="440"/>
      </w:pPr>
    </w:lvl>
    <w:lvl w:ilvl="4" w:tplc="04090017" w:tentative="1">
      <w:start w:val="1"/>
      <w:numFmt w:val="aiueoFullWidth"/>
      <w:lvlText w:val="(%5)"/>
      <w:lvlJc w:val="left"/>
      <w:pPr>
        <w:ind w:left="3309" w:hanging="440"/>
      </w:pPr>
    </w:lvl>
    <w:lvl w:ilvl="5" w:tplc="04090011" w:tentative="1">
      <w:start w:val="1"/>
      <w:numFmt w:val="decimalEnclosedCircle"/>
      <w:lvlText w:val="%6"/>
      <w:lvlJc w:val="left"/>
      <w:pPr>
        <w:ind w:left="3749" w:hanging="440"/>
      </w:pPr>
    </w:lvl>
    <w:lvl w:ilvl="6" w:tplc="0409000F" w:tentative="1">
      <w:start w:val="1"/>
      <w:numFmt w:val="decimal"/>
      <w:lvlText w:val="%7."/>
      <w:lvlJc w:val="left"/>
      <w:pPr>
        <w:ind w:left="4189" w:hanging="440"/>
      </w:pPr>
    </w:lvl>
    <w:lvl w:ilvl="7" w:tplc="04090017" w:tentative="1">
      <w:start w:val="1"/>
      <w:numFmt w:val="aiueoFullWidth"/>
      <w:lvlText w:val="(%8)"/>
      <w:lvlJc w:val="left"/>
      <w:pPr>
        <w:ind w:left="4629" w:hanging="440"/>
      </w:pPr>
    </w:lvl>
    <w:lvl w:ilvl="8" w:tplc="04090011" w:tentative="1">
      <w:start w:val="1"/>
      <w:numFmt w:val="decimalEnclosedCircle"/>
      <w:lvlText w:val="%9"/>
      <w:lvlJc w:val="left"/>
      <w:pPr>
        <w:ind w:left="5069" w:hanging="440"/>
      </w:pPr>
    </w:lvl>
  </w:abstractNum>
  <w:abstractNum w:abstractNumId="1" w15:restartNumberingAfterBreak="0">
    <w:nsid w:val="258B7B4C"/>
    <w:multiLevelType w:val="hybridMultilevel"/>
    <w:tmpl w:val="D8ACFED2"/>
    <w:lvl w:ilvl="0" w:tplc="73A05656">
      <w:start w:val="8"/>
      <w:numFmt w:val="decimalFullWidth"/>
      <w:lvlText w:val="%1"/>
      <w:lvlJc w:val="left"/>
      <w:pPr>
        <w:ind w:left="422"/>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1" w:tplc="8A44F80E">
      <w:start w:val="1"/>
      <w:numFmt w:val="lowerLetter"/>
      <w:lvlText w:val="%2"/>
      <w:lvlJc w:val="left"/>
      <w:pPr>
        <w:ind w:left="108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2" w:tplc="FC9A28C6">
      <w:start w:val="1"/>
      <w:numFmt w:val="lowerRoman"/>
      <w:lvlText w:val="%3"/>
      <w:lvlJc w:val="left"/>
      <w:pPr>
        <w:ind w:left="180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3" w:tplc="A1084A9E">
      <w:start w:val="1"/>
      <w:numFmt w:val="decimal"/>
      <w:lvlText w:val="%4"/>
      <w:lvlJc w:val="left"/>
      <w:pPr>
        <w:ind w:left="252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4" w:tplc="DFC64728">
      <w:start w:val="1"/>
      <w:numFmt w:val="lowerLetter"/>
      <w:lvlText w:val="%5"/>
      <w:lvlJc w:val="left"/>
      <w:pPr>
        <w:ind w:left="324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5" w:tplc="3036DBEE">
      <w:start w:val="1"/>
      <w:numFmt w:val="lowerRoman"/>
      <w:lvlText w:val="%6"/>
      <w:lvlJc w:val="left"/>
      <w:pPr>
        <w:ind w:left="396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6" w:tplc="CB2E39EE">
      <w:start w:val="1"/>
      <w:numFmt w:val="decimal"/>
      <w:lvlText w:val="%7"/>
      <w:lvlJc w:val="left"/>
      <w:pPr>
        <w:ind w:left="468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7" w:tplc="DEBA457E">
      <w:start w:val="1"/>
      <w:numFmt w:val="lowerLetter"/>
      <w:lvlText w:val="%8"/>
      <w:lvlJc w:val="left"/>
      <w:pPr>
        <w:ind w:left="540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8" w:tplc="7116EB8E">
      <w:start w:val="1"/>
      <w:numFmt w:val="lowerRoman"/>
      <w:lvlText w:val="%9"/>
      <w:lvlJc w:val="left"/>
      <w:pPr>
        <w:ind w:left="612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3BA14FAD"/>
    <w:multiLevelType w:val="hybridMultilevel"/>
    <w:tmpl w:val="D3AE73C0"/>
    <w:lvl w:ilvl="0" w:tplc="2264A4DA">
      <w:start w:val="2"/>
      <w:numFmt w:val="decimalFullWidth"/>
      <w:lvlText w:val="%1"/>
      <w:lvlJc w:val="left"/>
      <w:pPr>
        <w:ind w:left="422"/>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1" w:tplc="E7BA667E">
      <w:start w:val="1"/>
      <w:numFmt w:val="lowerLetter"/>
      <w:lvlText w:val="%2"/>
      <w:lvlJc w:val="left"/>
      <w:pPr>
        <w:ind w:left="108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2" w:tplc="75F4B446">
      <w:start w:val="1"/>
      <w:numFmt w:val="lowerRoman"/>
      <w:lvlText w:val="%3"/>
      <w:lvlJc w:val="left"/>
      <w:pPr>
        <w:ind w:left="180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3" w:tplc="4EB842F4">
      <w:start w:val="1"/>
      <w:numFmt w:val="decimal"/>
      <w:lvlText w:val="%4"/>
      <w:lvlJc w:val="left"/>
      <w:pPr>
        <w:ind w:left="252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4" w:tplc="16CE5B00">
      <w:start w:val="1"/>
      <w:numFmt w:val="lowerLetter"/>
      <w:lvlText w:val="%5"/>
      <w:lvlJc w:val="left"/>
      <w:pPr>
        <w:ind w:left="324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5" w:tplc="8C3E8754">
      <w:start w:val="1"/>
      <w:numFmt w:val="lowerRoman"/>
      <w:lvlText w:val="%6"/>
      <w:lvlJc w:val="left"/>
      <w:pPr>
        <w:ind w:left="396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6" w:tplc="237A5B14">
      <w:start w:val="1"/>
      <w:numFmt w:val="decimal"/>
      <w:lvlText w:val="%7"/>
      <w:lvlJc w:val="left"/>
      <w:pPr>
        <w:ind w:left="468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7" w:tplc="AC04C6F8">
      <w:start w:val="1"/>
      <w:numFmt w:val="lowerLetter"/>
      <w:lvlText w:val="%8"/>
      <w:lvlJc w:val="left"/>
      <w:pPr>
        <w:ind w:left="540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8" w:tplc="8C1461BE">
      <w:start w:val="1"/>
      <w:numFmt w:val="lowerRoman"/>
      <w:lvlText w:val="%9"/>
      <w:lvlJc w:val="left"/>
      <w:pPr>
        <w:ind w:left="612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4E141D8E"/>
    <w:multiLevelType w:val="hybridMultilevel"/>
    <w:tmpl w:val="2354D242"/>
    <w:lvl w:ilvl="0" w:tplc="C638E186">
      <w:start w:val="1"/>
      <w:numFmt w:val="decimalFullWidth"/>
      <w:lvlText w:val="(%1)"/>
      <w:lvlJc w:val="left"/>
      <w:pPr>
        <w:ind w:left="82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73A031C6">
      <w:start w:val="1"/>
      <w:numFmt w:val="decimalEnclosedCircle"/>
      <w:lvlText w:val="%2"/>
      <w:lvlJc w:val="left"/>
      <w:pPr>
        <w:ind w:left="110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07C46D9E">
      <w:start w:val="1"/>
      <w:numFmt w:val="lowerRoman"/>
      <w:lvlText w:val="%3"/>
      <w:lvlJc w:val="left"/>
      <w:pPr>
        <w:ind w:left="170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DE47776">
      <w:start w:val="1"/>
      <w:numFmt w:val="decimal"/>
      <w:lvlText w:val="%4"/>
      <w:lvlJc w:val="left"/>
      <w:pPr>
        <w:ind w:left="242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620A8478">
      <w:start w:val="1"/>
      <w:numFmt w:val="lowerLetter"/>
      <w:lvlText w:val="%5"/>
      <w:lvlJc w:val="left"/>
      <w:pPr>
        <w:ind w:left="314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63C4D8DE">
      <w:start w:val="1"/>
      <w:numFmt w:val="lowerRoman"/>
      <w:lvlText w:val="%6"/>
      <w:lvlJc w:val="left"/>
      <w:pPr>
        <w:ind w:left="386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77AC7A38">
      <w:start w:val="1"/>
      <w:numFmt w:val="decimal"/>
      <w:lvlText w:val="%7"/>
      <w:lvlJc w:val="left"/>
      <w:pPr>
        <w:ind w:left="458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1EB45FC4">
      <w:start w:val="1"/>
      <w:numFmt w:val="lowerLetter"/>
      <w:lvlText w:val="%8"/>
      <w:lvlJc w:val="left"/>
      <w:pPr>
        <w:ind w:left="530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51021A02">
      <w:start w:val="1"/>
      <w:numFmt w:val="lowerRoman"/>
      <w:lvlText w:val="%9"/>
      <w:lvlJc w:val="left"/>
      <w:pPr>
        <w:ind w:left="6029"/>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5301562"/>
    <w:multiLevelType w:val="hybridMultilevel"/>
    <w:tmpl w:val="14A6A78A"/>
    <w:lvl w:ilvl="0" w:tplc="8C5C1CF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Zb+/OhQL7ILniHTxJvN7q8zFcYpJIRMv7CIh9k7vS1RdJABp0u73Ddpn5ou2QHSGJqLNvWlfGN5fJnW1k6snjw==" w:salt="/7xZBOiAsB4O7M7LyiFOyw=="/>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8AE"/>
    <w:rsid w:val="00000A4B"/>
    <w:rsid w:val="00036113"/>
    <w:rsid w:val="00057908"/>
    <w:rsid w:val="00093B20"/>
    <w:rsid w:val="000A73E0"/>
    <w:rsid w:val="000B2F82"/>
    <w:rsid w:val="000E35EE"/>
    <w:rsid w:val="000F4836"/>
    <w:rsid w:val="0011263A"/>
    <w:rsid w:val="00147660"/>
    <w:rsid w:val="00150C93"/>
    <w:rsid w:val="001B566C"/>
    <w:rsid w:val="001C2DD7"/>
    <w:rsid w:val="001D15C1"/>
    <w:rsid w:val="001D5590"/>
    <w:rsid w:val="001F6B02"/>
    <w:rsid w:val="0020497C"/>
    <w:rsid w:val="0026061F"/>
    <w:rsid w:val="002A0692"/>
    <w:rsid w:val="002A1096"/>
    <w:rsid w:val="002A666A"/>
    <w:rsid w:val="002C0F07"/>
    <w:rsid w:val="002D1A21"/>
    <w:rsid w:val="002E5A3C"/>
    <w:rsid w:val="002E64DE"/>
    <w:rsid w:val="003114EA"/>
    <w:rsid w:val="00343A50"/>
    <w:rsid w:val="003610EA"/>
    <w:rsid w:val="00367D1C"/>
    <w:rsid w:val="003C08DA"/>
    <w:rsid w:val="00407182"/>
    <w:rsid w:val="00482374"/>
    <w:rsid w:val="0049655E"/>
    <w:rsid w:val="004B5DD8"/>
    <w:rsid w:val="004C3D61"/>
    <w:rsid w:val="004D02C2"/>
    <w:rsid w:val="004D620C"/>
    <w:rsid w:val="004D7D8F"/>
    <w:rsid w:val="004E13C2"/>
    <w:rsid w:val="004F7D49"/>
    <w:rsid w:val="00524A16"/>
    <w:rsid w:val="00537DDC"/>
    <w:rsid w:val="00550AF4"/>
    <w:rsid w:val="00551A86"/>
    <w:rsid w:val="005617FF"/>
    <w:rsid w:val="00565B95"/>
    <w:rsid w:val="005E5951"/>
    <w:rsid w:val="005F7089"/>
    <w:rsid w:val="005F7B12"/>
    <w:rsid w:val="0062610F"/>
    <w:rsid w:val="00626EB7"/>
    <w:rsid w:val="00634B53"/>
    <w:rsid w:val="0066152D"/>
    <w:rsid w:val="006F06B3"/>
    <w:rsid w:val="00726D20"/>
    <w:rsid w:val="00737B71"/>
    <w:rsid w:val="00744CD0"/>
    <w:rsid w:val="00795B5A"/>
    <w:rsid w:val="007B3363"/>
    <w:rsid w:val="007C13CE"/>
    <w:rsid w:val="007D2DE8"/>
    <w:rsid w:val="007D70BC"/>
    <w:rsid w:val="008209F3"/>
    <w:rsid w:val="008578A8"/>
    <w:rsid w:val="008A175A"/>
    <w:rsid w:val="008E302F"/>
    <w:rsid w:val="008F29CF"/>
    <w:rsid w:val="00907E86"/>
    <w:rsid w:val="00915C85"/>
    <w:rsid w:val="0092740E"/>
    <w:rsid w:val="00974AA6"/>
    <w:rsid w:val="00981343"/>
    <w:rsid w:val="009B6442"/>
    <w:rsid w:val="009F54F1"/>
    <w:rsid w:val="009F6C41"/>
    <w:rsid w:val="00A07E83"/>
    <w:rsid w:val="00A600E1"/>
    <w:rsid w:val="00A660AE"/>
    <w:rsid w:val="00A70E99"/>
    <w:rsid w:val="00AA0E01"/>
    <w:rsid w:val="00AC78AE"/>
    <w:rsid w:val="00AE2339"/>
    <w:rsid w:val="00B0718A"/>
    <w:rsid w:val="00B54F6B"/>
    <w:rsid w:val="00B6440E"/>
    <w:rsid w:val="00B71424"/>
    <w:rsid w:val="00B87B72"/>
    <w:rsid w:val="00B90ED8"/>
    <w:rsid w:val="00B957BB"/>
    <w:rsid w:val="00BA1F77"/>
    <w:rsid w:val="00BD2C9B"/>
    <w:rsid w:val="00BE3553"/>
    <w:rsid w:val="00C147B2"/>
    <w:rsid w:val="00C37BCA"/>
    <w:rsid w:val="00C658DD"/>
    <w:rsid w:val="00C748BD"/>
    <w:rsid w:val="00C8327E"/>
    <w:rsid w:val="00C90C81"/>
    <w:rsid w:val="00C9478C"/>
    <w:rsid w:val="00CA2388"/>
    <w:rsid w:val="00CB4E43"/>
    <w:rsid w:val="00CC1DDE"/>
    <w:rsid w:val="00CD0957"/>
    <w:rsid w:val="00CD230A"/>
    <w:rsid w:val="00CF46B0"/>
    <w:rsid w:val="00D0601B"/>
    <w:rsid w:val="00D52B39"/>
    <w:rsid w:val="00DC7371"/>
    <w:rsid w:val="00DD1B19"/>
    <w:rsid w:val="00DD65A6"/>
    <w:rsid w:val="00DE6515"/>
    <w:rsid w:val="00E33F4E"/>
    <w:rsid w:val="00E52D23"/>
    <w:rsid w:val="00E56DD5"/>
    <w:rsid w:val="00EB7105"/>
    <w:rsid w:val="00ED1DE9"/>
    <w:rsid w:val="00EF098F"/>
    <w:rsid w:val="00F1014B"/>
    <w:rsid w:val="00F52FCC"/>
    <w:rsid w:val="00FA4D01"/>
    <w:rsid w:val="00FA5371"/>
    <w:rsid w:val="00FD5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EBBB4D"/>
  <w15:chartTrackingRefBased/>
  <w15:docId w15:val="{83831CBA-9E35-4593-98D6-61D1CF12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1424"/>
    <w:pPr>
      <w:tabs>
        <w:tab w:val="center" w:pos="4252"/>
        <w:tab w:val="right" w:pos="8504"/>
      </w:tabs>
      <w:snapToGrid w:val="0"/>
    </w:pPr>
  </w:style>
  <w:style w:type="character" w:customStyle="1" w:styleId="a4">
    <w:name w:val="ヘッダー (文字)"/>
    <w:basedOn w:val="a0"/>
    <w:link w:val="a3"/>
    <w:uiPriority w:val="99"/>
    <w:rsid w:val="00B71424"/>
  </w:style>
  <w:style w:type="paragraph" w:styleId="a5">
    <w:name w:val="footer"/>
    <w:basedOn w:val="a"/>
    <w:link w:val="a6"/>
    <w:uiPriority w:val="99"/>
    <w:unhideWhenUsed/>
    <w:rsid w:val="00B71424"/>
    <w:pPr>
      <w:tabs>
        <w:tab w:val="center" w:pos="4252"/>
        <w:tab w:val="right" w:pos="8504"/>
      </w:tabs>
      <w:snapToGrid w:val="0"/>
    </w:pPr>
  </w:style>
  <w:style w:type="character" w:customStyle="1" w:styleId="a6">
    <w:name w:val="フッター (文字)"/>
    <w:basedOn w:val="a0"/>
    <w:link w:val="a5"/>
    <w:uiPriority w:val="99"/>
    <w:rsid w:val="00B71424"/>
  </w:style>
  <w:style w:type="paragraph" w:styleId="a7">
    <w:name w:val="List Paragraph"/>
    <w:basedOn w:val="a"/>
    <w:uiPriority w:val="34"/>
    <w:qFormat/>
    <w:rsid w:val="007B3363"/>
    <w:pPr>
      <w:ind w:leftChars="400" w:left="840"/>
    </w:pPr>
  </w:style>
  <w:style w:type="table" w:customStyle="1" w:styleId="TableGrid">
    <w:name w:val="TableGrid"/>
    <w:rsid w:val="005E5951"/>
    <w:tblPr>
      <w:tblCellMar>
        <w:top w:w="0" w:type="dxa"/>
        <w:left w:w="0" w:type="dxa"/>
        <w:bottom w:w="0" w:type="dxa"/>
        <w:right w:w="0" w:type="dxa"/>
      </w:tblCellMar>
    </w:tblPr>
  </w:style>
  <w:style w:type="paragraph" w:customStyle="1" w:styleId="course-kakutan-boxhead">
    <w:name w:val="course-kakutan-box__head"/>
    <w:basedOn w:val="a"/>
    <w:rsid w:val="004B5D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ourse-kakutan-boxbody">
    <w:name w:val="course-kakutan-box__body"/>
    <w:basedOn w:val="a"/>
    <w:rsid w:val="004B5D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fw-medium">
    <w:name w:val="u-fw-medium"/>
    <w:basedOn w:val="a0"/>
    <w:rsid w:val="004B5DD8"/>
  </w:style>
  <w:style w:type="paragraph" w:customStyle="1" w:styleId="course-clip-boardtitle">
    <w:name w:val="course-clip-board__title"/>
    <w:basedOn w:val="a"/>
    <w:rsid w:val="004B5D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745208">
      <w:bodyDiv w:val="1"/>
      <w:marLeft w:val="0"/>
      <w:marRight w:val="0"/>
      <w:marTop w:val="0"/>
      <w:marBottom w:val="0"/>
      <w:divBdr>
        <w:top w:val="none" w:sz="0" w:space="0" w:color="auto"/>
        <w:left w:val="none" w:sz="0" w:space="0" w:color="auto"/>
        <w:bottom w:val="none" w:sz="0" w:space="0" w:color="auto"/>
        <w:right w:val="none" w:sz="0" w:space="0" w:color="auto"/>
      </w:divBdr>
      <w:divsChild>
        <w:div w:id="1062868115">
          <w:marLeft w:val="0"/>
          <w:marRight w:val="0"/>
          <w:marTop w:val="0"/>
          <w:marBottom w:val="0"/>
          <w:divBdr>
            <w:top w:val="none" w:sz="0" w:space="0" w:color="auto"/>
            <w:left w:val="none" w:sz="0" w:space="0" w:color="auto"/>
            <w:bottom w:val="none" w:sz="0" w:space="0" w:color="auto"/>
            <w:right w:val="none" w:sz="0" w:space="0" w:color="auto"/>
          </w:divBdr>
          <w:divsChild>
            <w:div w:id="43995076">
              <w:marLeft w:val="0"/>
              <w:marRight w:val="0"/>
              <w:marTop w:val="0"/>
              <w:marBottom w:val="0"/>
              <w:divBdr>
                <w:top w:val="none" w:sz="0" w:space="0" w:color="auto"/>
                <w:left w:val="none" w:sz="0" w:space="0" w:color="auto"/>
                <w:bottom w:val="none" w:sz="0" w:space="0" w:color="auto"/>
                <w:right w:val="none" w:sz="0" w:space="0" w:color="auto"/>
              </w:divBdr>
              <w:divsChild>
                <w:div w:id="1460414266">
                  <w:marLeft w:val="0"/>
                  <w:marRight w:val="0"/>
                  <w:marTop w:val="0"/>
                  <w:marBottom w:val="0"/>
                  <w:divBdr>
                    <w:top w:val="none" w:sz="0" w:space="0" w:color="auto"/>
                    <w:left w:val="none" w:sz="0" w:space="0" w:color="auto"/>
                    <w:bottom w:val="none" w:sz="0" w:space="0" w:color="auto"/>
                    <w:right w:val="none" w:sz="0" w:space="0" w:color="auto"/>
                  </w:divBdr>
                </w:div>
                <w:div w:id="1681660707">
                  <w:marLeft w:val="0"/>
                  <w:marRight w:val="0"/>
                  <w:marTop w:val="0"/>
                  <w:marBottom w:val="0"/>
                  <w:divBdr>
                    <w:top w:val="none" w:sz="0" w:space="0" w:color="auto"/>
                    <w:left w:val="none" w:sz="0" w:space="0" w:color="auto"/>
                    <w:bottom w:val="none" w:sz="0" w:space="0" w:color="auto"/>
                    <w:right w:val="none" w:sz="0" w:space="0" w:color="auto"/>
                  </w:divBdr>
                </w:div>
                <w:div w:id="4217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60832">
          <w:marLeft w:val="0"/>
          <w:marRight w:val="0"/>
          <w:marTop w:val="0"/>
          <w:marBottom w:val="0"/>
          <w:divBdr>
            <w:top w:val="none" w:sz="0" w:space="0" w:color="auto"/>
            <w:left w:val="none" w:sz="0" w:space="0" w:color="auto"/>
            <w:bottom w:val="none" w:sz="0" w:space="0" w:color="auto"/>
            <w:right w:val="none" w:sz="0" w:space="0" w:color="auto"/>
          </w:divBdr>
          <w:divsChild>
            <w:div w:id="1802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4404">
      <w:bodyDiv w:val="1"/>
      <w:marLeft w:val="0"/>
      <w:marRight w:val="0"/>
      <w:marTop w:val="0"/>
      <w:marBottom w:val="0"/>
      <w:divBdr>
        <w:top w:val="none" w:sz="0" w:space="0" w:color="auto"/>
        <w:left w:val="none" w:sz="0" w:space="0" w:color="auto"/>
        <w:bottom w:val="none" w:sz="0" w:space="0" w:color="auto"/>
        <w:right w:val="none" w:sz="0" w:space="0" w:color="auto"/>
      </w:divBdr>
      <w:divsChild>
        <w:div w:id="1303390174">
          <w:marLeft w:val="-1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8</Pages>
  <Words>781</Words>
  <Characters>4452</Characters>
  <Application>Microsoft Office Word</Application>
  <DocSecurity>8</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小平市</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望</dc:creator>
  <cp:keywords/>
  <dc:description/>
  <cp:lastModifiedBy>野村　温美</cp:lastModifiedBy>
  <cp:revision>101</cp:revision>
  <cp:lastPrinted>2023-12-23T06:12:00Z</cp:lastPrinted>
  <dcterms:created xsi:type="dcterms:W3CDTF">2023-12-22T09:38:00Z</dcterms:created>
  <dcterms:modified xsi:type="dcterms:W3CDTF">2024-03-19T00:32:00Z</dcterms:modified>
</cp:coreProperties>
</file>